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7ADAD" w14:textId="77777777" w:rsidR="008B63B0" w:rsidRDefault="00C62AEB" w:rsidP="00020659">
      <w:pPr>
        <w:ind w:left="4320"/>
        <w:jc w:val="center"/>
        <w:rPr>
          <w:b/>
          <w:caps/>
          <w:color w:val="FF0000"/>
          <w:sz w:val="28"/>
          <w:szCs w:val="28"/>
        </w:rPr>
      </w:pPr>
      <w:r w:rsidRPr="00B65604">
        <w:rPr>
          <w:b/>
          <w:noProof/>
          <w:szCs w:val="28"/>
          <w:lang w:val="en-GB"/>
        </w:rPr>
        <w:drawing>
          <wp:anchor distT="0" distB="0" distL="114300" distR="114300" simplePos="0" relativeHeight="251658240" behindDoc="1" locked="0" layoutInCell="1" allowOverlap="1" wp14:anchorId="0DB67689" wp14:editId="2BEE16C6">
            <wp:simplePos x="0" y="0"/>
            <wp:positionH relativeFrom="column">
              <wp:posOffset>-164465</wp:posOffset>
            </wp:positionH>
            <wp:positionV relativeFrom="paragraph">
              <wp:posOffset>-155575</wp:posOffset>
            </wp:positionV>
            <wp:extent cx="8480425" cy="11211560"/>
            <wp:effectExtent l="19050" t="0" r="0" b="0"/>
            <wp:wrapNone/>
            <wp:docPr id="2" name="Picture 1" descr="programma tuks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gramma tuksa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0425" cy="1121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5AE5EC" w14:textId="77777777" w:rsidR="00EC54D6" w:rsidRDefault="00EC54D6" w:rsidP="00A61AC9">
      <w:pPr>
        <w:ind w:left="4253"/>
        <w:jc w:val="center"/>
        <w:rPr>
          <w:b/>
          <w:caps/>
          <w:color w:val="FF0000"/>
          <w:sz w:val="30"/>
          <w:szCs w:val="30"/>
        </w:rPr>
      </w:pPr>
    </w:p>
    <w:p w14:paraId="31FAA42E" w14:textId="77777777" w:rsidR="00EC54D6" w:rsidRDefault="00EC54D6" w:rsidP="00A61AC9">
      <w:pPr>
        <w:ind w:left="4253"/>
        <w:jc w:val="center"/>
        <w:rPr>
          <w:b/>
          <w:caps/>
          <w:color w:val="FF0000"/>
          <w:sz w:val="30"/>
          <w:szCs w:val="30"/>
        </w:rPr>
      </w:pPr>
    </w:p>
    <w:p w14:paraId="10FEA742" w14:textId="3F3366C7" w:rsidR="00E855CA" w:rsidRPr="00A42E47" w:rsidRDefault="00E855CA" w:rsidP="00A42E47">
      <w:pPr>
        <w:ind w:left="3969"/>
        <w:jc w:val="center"/>
        <w:rPr>
          <w:b/>
          <w:caps/>
          <w:color w:val="FF0000"/>
          <w:sz w:val="32"/>
          <w:szCs w:val="32"/>
        </w:rPr>
      </w:pPr>
      <w:r w:rsidRPr="00A42E47">
        <w:rPr>
          <w:b/>
          <w:caps/>
          <w:color w:val="FF0000"/>
          <w:sz w:val="32"/>
          <w:szCs w:val="32"/>
        </w:rPr>
        <w:t>Onkoloģiskās aprūpes organizēšana</w:t>
      </w:r>
      <w:r w:rsidR="00A61AC9" w:rsidRPr="00A42E47">
        <w:rPr>
          <w:b/>
          <w:caps/>
          <w:color w:val="FF0000"/>
          <w:sz w:val="32"/>
          <w:szCs w:val="32"/>
        </w:rPr>
        <w:br/>
      </w:r>
      <w:r w:rsidRPr="00A42E47">
        <w:rPr>
          <w:b/>
          <w:caps/>
          <w:color w:val="FF0000"/>
          <w:sz w:val="32"/>
          <w:szCs w:val="32"/>
        </w:rPr>
        <w:t>Latvijā</w:t>
      </w:r>
    </w:p>
    <w:p w14:paraId="1463478D" w14:textId="77777777" w:rsidR="00F4292F" w:rsidRPr="00F4292F" w:rsidRDefault="00F4292F" w:rsidP="00E855CA">
      <w:pPr>
        <w:ind w:left="4320"/>
        <w:jc w:val="right"/>
        <w:rPr>
          <w:b/>
          <w:sz w:val="6"/>
          <w:szCs w:val="36"/>
          <w:u w:val="single"/>
        </w:rPr>
      </w:pPr>
    </w:p>
    <w:p w14:paraId="3FBCA505" w14:textId="77777777" w:rsidR="008B63B0" w:rsidRPr="003E450A" w:rsidRDefault="008B63B0" w:rsidP="008B63B0">
      <w:pPr>
        <w:spacing w:line="276" w:lineRule="auto"/>
        <w:ind w:left="4320"/>
        <w:jc w:val="center"/>
        <w:rPr>
          <w:rFonts w:ascii="Open Sans" w:hAnsi="Open Sans" w:cs="Open Sans"/>
          <w:b/>
          <w:sz w:val="28"/>
          <w:szCs w:val="28"/>
        </w:rPr>
      </w:pPr>
      <w:r w:rsidRPr="003E450A">
        <w:rPr>
          <w:rFonts w:ascii="Open Sans" w:hAnsi="Open Sans" w:cs="Open Sans"/>
          <w:b/>
          <w:sz w:val="28"/>
          <w:szCs w:val="28"/>
        </w:rPr>
        <w:t xml:space="preserve">2020. gada </w:t>
      </w:r>
      <w:r w:rsidR="00E855CA" w:rsidRPr="003E450A">
        <w:rPr>
          <w:rFonts w:ascii="Open Sans" w:hAnsi="Open Sans" w:cs="Open Sans"/>
          <w:b/>
          <w:sz w:val="28"/>
          <w:szCs w:val="28"/>
        </w:rPr>
        <w:t>17. oktobrī</w:t>
      </w:r>
    </w:p>
    <w:p w14:paraId="43137E84" w14:textId="5D47B524" w:rsidR="008B63B0" w:rsidRPr="00D76A73" w:rsidRDefault="00E47935" w:rsidP="008B63B0">
      <w:pPr>
        <w:ind w:left="4320"/>
        <w:jc w:val="center"/>
        <w:rPr>
          <w:rFonts w:ascii="Open Sans" w:hAnsi="Open Sans" w:cs="Open Sans"/>
          <w:sz w:val="20"/>
          <w:szCs w:val="20"/>
        </w:rPr>
      </w:pPr>
      <w:r w:rsidRPr="00D76A73">
        <w:rPr>
          <w:rFonts w:ascii="Open Sans" w:hAnsi="Open Sans" w:cs="Open Sans"/>
          <w:sz w:val="20"/>
          <w:szCs w:val="20"/>
        </w:rPr>
        <w:t>Liepājas Olimpisk</w:t>
      </w:r>
      <w:r w:rsidR="00A61AC9">
        <w:rPr>
          <w:rFonts w:ascii="Open Sans" w:hAnsi="Open Sans" w:cs="Open Sans"/>
          <w:sz w:val="20"/>
          <w:szCs w:val="20"/>
        </w:rPr>
        <w:t>ā</w:t>
      </w:r>
      <w:r w:rsidRPr="00D76A73">
        <w:rPr>
          <w:rFonts w:ascii="Open Sans" w:hAnsi="Open Sans" w:cs="Open Sans"/>
          <w:sz w:val="20"/>
          <w:szCs w:val="20"/>
        </w:rPr>
        <w:t xml:space="preserve"> centr</w:t>
      </w:r>
      <w:r w:rsidR="00A61AC9">
        <w:rPr>
          <w:rFonts w:ascii="Open Sans" w:hAnsi="Open Sans" w:cs="Open Sans"/>
          <w:sz w:val="20"/>
          <w:szCs w:val="20"/>
        </w:rPr>
        <w:t>a Rožu zālē</w:t>
      </w:r>
      <w:r w:rsidR="008C6DA5" w:rsidRPr="00D76A73">
        <w:rPr>
          <w:rFonts w:ascii="Open Sans" w:hAnsi="Open Sans" w:cs="Open Sans"/>
          <w:sz w:val="20"/>
          <w:szCs w:val="20"/>
        </w:rPr>
        <w:t xml:space="preserve">, </w:t>
      </w:r>
      <w:r w:rsidR="00A61AC9" w:rsidRPr="00D76A73">
        <w:rPr>
          <w:rFonts w:ascii="Open Sans" w:hAnsi="Open Sans" w:cs="Open Sans"/>
          <w:sz w:val="20"/>
          <w:szCs w:val="20"/>
        </w:rPr>
        <w:t>Liepājā</w:t>
      </w:r>
      <w:r w:rsidR="00E018D8">
        <w:rPr>
          <w:rFonts w:ascii="Open Sans" w:hAnsi="Open Sans" w:cs="Open Sans"/>
          <w:sz w:val="20"/>
          <w:szCs w:val="20"/>
        </w:rPr>
        <w:t>,</w:t>
      </w:r>
      <w:r w:rsidR="00A61AC9" w:rsidRPr="00D76A73">
        <w:rPr>
          <w:rFonts w:ascii="Open Sans" w:hAnsi="Open Sans" w:cs="Open Sans"/>
          <w:sz w:val="20"/>
          <w:szCs w:val="20"/>
        </w:rPr>
        <w:t xml:space="preserve"> </w:t>
      </w:r>
      <w:r w:rsidRPr="00D76A73">
        <w:rPr>
          <w:rFonts w:ascii="Open Sans" w:hAnsi="Open Sans" w:cs="Open Sans"/>
          <w:sz w:val="20"/>
          <w:szCs w:val="20"/>
        </w:rPr>
        <w:t>Brīvības iel</w:t>
      </w:r>
      <w:r w:rsidR="00A61AC9">
        <w:rPr>
          <w:rFonts w:ascii="Open Sans" w:hAnsi="Open Sans" w:cs="Open Sans"/>
          <w:sz w:val="20"/>
          <w:szCs w:val="20"/>
        </w:rPr>
        <w:t>ā</w:t>
      </w:r>
      <w:r w:rsidRPr="00D76A73">
        <w:rPr>
          <w:rFonts w:ascii="Open Sans" w:hAnsi="Open Sans" w:cs="Open Sans"/>
          <w:sz w:val="20"/>
          <w:szCs w:val="20"/>
        </w:rPr>
        <w:t xml:space="preserve"> 39</w:t>
      </w:r>
      <w:r w:rsidR="00E018D8">
        <w:rPr>
          <w:rFonts w:ascii="Open Sans" w:hAnsi="Open Sans" w:cs="Open Sans"/>
          <w:sz w:val="20"/>
          <w:szCs w:val="20"/>
        </w:rPr>
        <w:t>.</w:t>
      </w:r>
    </w:p>
    <w:p w14:paraId="5DE975A7" w14:textId="3D386280" w:rsidR="008B63B0" w:rsidRPr="00D76A73" w:rsidRDefault="008B63B0" w:rsidP="008B63B0">
      <w:pPr>
        <w:spacing w:after="240"/>
        <w:ind w:left="4320"/>
        <w:jc w:val="center"/>
        <w:rPr>
          <w:rFonts w:ascii="Open Sans" w:hAnsi="Open Sans" w:cs="Open Sans"/>
          <w:sz w:val="20"/>
          <w:szCs w:val="20"/>
        </w:rPr>
      </w:pPr>
      <w:r w:rsidRPr="00D76A73">
        <w:rPr>
          <w:rFonts w:ascii="Open Sans" w:hAnsi="Open Sans" w:cs="Open Sans"/>
          <w:sz w:val="20"/>
          <w:szCs w:val="20"/>
        </w:rPr>
        <w:t xml:space="preserve">Sākums plkst. 9.30, reģistrācija no plkst. </w:t>
      </w:r>
      <w:r w:rsidR="00C6234E">
        <w:rPr>
          <w:rFonts w:ascii="Open Sans" w:hAnsi="Open Sans" w:cs="Open Sans"/>
          <w:sz w:val="22"/>
          <w:szCs w:val="22"/>
        </w:rPr>
        <w:t>9</w:t>
      </w:r>
      <w:r w:rsidR="00C6234E" w:rsidRPr="00592C27">
        <w:rPr>
          <w:rFonts w:ascii="Open Sans" w:hAnsi="Open Sans" w:cs="Open Sans"/>
          <w:sz w:val="22"/>
          <w:szCs w:val="22"/>
        </w:rPr>
        <w:t>.</w:t>
      </w:r>
      <w:r w:rsidR="00C6234E">
        <w:rPr>
          <w:rFonts w:ascii="Open Sans" w:hAnsi="Open Sans" w:cs="Open Sans"/>
          <w:sz w:val="22"/>
          <w:szCs w:val="22"/>
        </w:rPr>
        <w:t>0</w:t>
      </w:r>
      <w:r w:rsidR="00C6234E" w:rsidRPr="00592C27">
        <w:rPr>
          <w:rFonts w:ascii="Open Sans" w:hAnsi="Open Sans" w:cs="Open Sans"/>
          <w:sz w:val="22"/>
          <w:szCs w:val="22"/>
        </w:rPr>
        <w:t>0</w:t>
      </w:r>
    </w:p>
    <w:p w14:paraId="2D526B24" w14:textId="71E77414" w:rsidR="0082601D" w:rsidRPr="00FE0C57" w:rsidRDefault="008B63B0" w:rsidP="00627593">
      <w:pPr>
        <w:ind w:firstLine="3686"/>
        <w:rPr>
          <w:rFonts w:ascii="Open Sans" w:hAnsi="Open Sans" w:cs="Open Sans"/>
          <w:sz w:val="20"/>
          <w:szCs w:val="20"/>
          <w:u w:val="single"/>
        </w:rPr>
      </w:pPr>
      <w:r w:rsidRPr="00FE0C57">
        <w:rPr>
          <w:rFonts w:ascii="Open Sans" w:hAnsi="Open Sans" w:cs="Open Sans"/>
          <w:sz w:val="20"/>
          <w:szCs w:val="20"/>
          <w:u w:val="single"/>
        </w:rPr>
        <w:t>Konferenci vada</w:t>
      </w:r>
      <w:r w:rsidR="0082601D" w:rsidRPr="00FE0C57">
        <w:rPr>
          <w:rFonts w:ascii="Open Sans" w:hAnsi="Open Sans" w:cs="Open Sans"/>
          <w:sz w:val="20"/>
          <w:szCs w:val="20"/>
          <w:u w:val="single"/>
        </w:rPr>
        <w:t>:</w:t>
      </w:r>
    </w:p>
    <w:p w14:paraId="3F6B62E9" w14:textId="688BBF9F" w:rsidR="0082601D" w:rsidRPr="0082601D" w:rsidRDefault="0082601D" w:rsidP="0082601D">
      <w:pPr>
        <w:jc w:val="right"/>
      </w:pPr>
      <w:r w:rsidRPr="0082601D">
        <w:rPr>
          <w:rFonts w:ascii="Open Sans" w:hAnsi="Open Sans" w:cs="Open Sans"/>
          <w:sz w:val="20"/>
          <w:szCs w:val="20"/>
        </w:rPr>
        <w:t xml:space="preserve">Latvijas Onkologu </w:t>
      </w:r>
      <w:proofErr w:type="spellStart"/>
      <w:r w:rsidRPr="0082601D">
        <w:rPr>
          <w:rFonts w:ascii="Open Sans" w:hAnsi="Open Sans" w:cs="Open Sans"/>
          <w:sz w:val="20"/>
          <w:szCs w:val="20"/>
        </w:rPr>
        <w:t>Ķīmijterapeitu</w:t>
      </w:r>
      <w:proofErr w:type="spellEnd"/>
      <w:r w:rsidRPr="0082601D">
        <w:rPr>
          <w:rFonts w:ascii="Open Sans" w:hAnsi="Open Sans" w:cs="Open Sans"/>
          <w:sz w:val="20"/>
          <w:szCs w:val="20"/>
        </w:rPr>
        <w:t xml:space="preserve"> asociācijas</w:t>
      </w:r>
      <w:r w:rsidRPr="00923DBE">
        <w:rPr>
          <w:rFonts w:ascii="Open Sans" w:hAnsi="Open Sans" w:cs="Open Sans"/>
          <w:sz w:val="20"/>
          <w:szCs w:val="20"/>
        </w:rPr>
        <w:t xml:space="preserve"> </w:t>
      </w:r>
      <w:r w:rsidRPr="0082601D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valdes priekšsēdētaja Aija </w:t>
      </w:r>
      <w:proofErr w:type="spellStart"/>
      <w:r w:rsidRPr="0082601D">
        <w:rPr>
          <w:rFonts w:ascii="Helvetica" w:hAnsi="Helvetica"/>
          <w:color w:val="333333"/>
          <w:sz w:val="21"/>
          <w:szCs w:val="21"/>
          <w:shd w:val="clear" w:color="auto" w:fill="FFFFFF"/>
        </w:rPr>
        <w:t>Geriņa</w:t>
      </w:r>
      <w:proofErr w:type="spellEnd"/>
      <w:r w:rsidRPr="0082601D">
        <w:rPr>
          <w:rFonts w:ascii="Helvetica" w:hAnsi="Helvetica"/>
          <w:color w:val="333333"/>
          <w:sz w:val="21"/>
          <w:szCs w:val="21"/>
          <w:shd w:val="clear" w:color="auto" w:fill="FFFFFF"/>
        </w:rPr>
        <w:t>-Bērziņa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</w:p>
    <w:p w14:paraId="55D50772" w14:textId="77777777" w:rsidR="0082601D" w:rsidRPr="0082601D" w:rsidRDefault="0082601D" w:rsidP="003550ED">
      <w:pPr>
        <w:ind w:left="3828"/>
        <w:jc w:val="center"/>
        <w:rPr>
          <w:rFonts w:ascii="Open Sans" w:hAnsi="Open Sans" w:cs="Open Sans"/>
          <w:sz w:val="20"/>
          <w:szCs w:val="20"/>
        </w:rPr>
      </w:pPr>
      <w:r w:rsidRPr="0082601D">
        <w:rPr>
          <w:rFonts w:ascii="Open Sans" w:hAnsi="Open Sans" w:cs="Open Sans"/>
          <w:sz w:val="20"/>
          <w:szCs w:val="20"/>
        </w:rPr>
        <w:t xml:space="preserve">onkoloģe </w:t>
      </w:r>
      <w:proofErr w:type="spellStart"/>
      <w:r w:rsidRPr="0082601D">
        <w:rPr>
          <w:rFonts w:ascii="Open Sans" w:hAnsi="Open Sans" w:cs="Open Sans"/>
          <w:sz w:val="20"/>
          <w:szCs w:val="20"/>
        </w:rPr>
        <w:t>ķīmijterapeite</w:t>
      </w:r>
      <w:proofErr w:type="spellEnd"/>
      <w:r w:rsidRPr="0082601D">
        <w:rPr>
          <w:rFonts w:ascii="Open Sans" w:hAnsi="Open Sans" w:cs="Open Sans"/>
          <w:sz w:val="20"/>
          <w:szCs w:val="20"/>
        </w:rPr>
        <w:t xml:space="preserve"> </w:t>
      </w:r>
      <w:r w:rsidR="00E47935" w:rsidRPr="0082601D">
        <w:rPr>
          <w:rFonts w:ascii="Open Sans" w:hAnsi="Open Sans" w:cs="Open Sans"/>
          <w:sz w:val="20"/>
          <w:szCs w:val="20"/>
        </w:rPr>
        <w:t>E</w:t>
      </w:r>
      <w:r w:rsidRPr="0082601D">
        <w:rPr>
          <w:rFonts w:ascii="Open Sans" w:hAnsi="Open Sans" w:cs="Open Sans"/>
          <w:sz w:val="20"/>
          <w:szCs w:val="20"/>
        </w:rPr>
        <w:t>va</w:t>
      </w:r>
      <w:r w:rsidR="003550ED" w:rsidRPr="0082601D">
        <w:rPr>
          <w:rFonts w:ascii="Open Sans" w:hAnsi="Open Sans" w:cs="Open Sans"/>
          <w:sz w:val="20"/>
          <w:szCs w:val="20"/>
        </w:rPr>
        <w:t xml:space="preserve"> </w:t>
      </w:r>
      <w:r w:rsidR="00E47935" w:rsidRPr="0082601D">
        <w:rPr>
          <w:rFonts w:ascii="Open Sans" w:hAnsi="Open Sans" w:cs="Open Sans"/>
          <w:sz w:val="20"/>
          <w:szCs w:val="20"/>
        </w:rPr>
        <w:t>Vecvagare,</w:t>
      </w:r>
      <w:r w:rsidRPr="0082601D">
        <w:rPr>
          <w:rFonts w:ascii="Open Sans" w:hAnsi="Open Sans" w:cs="Open Sans"/>
          <w:sz w:val="20"/>
          <w:szCs w:val="20"/>
        </w:rPr>
        <w:t xml:space="preserve"> onkoloģe </w:t>
      </w:r>
      <w:proofErr w:type="spellStart"/>
      <w:r w:rsidRPr="0082601D">
        <w:rPr>
          <w:rFonts w:ascii="Open Sans" w:hAnsi="Open Sans" w:cs="Open Sans"/>
          <w:sz w:val="20"/>
          <w:szCs w:val="20"/>
        </w:rPr>
        <w:t>ķīmijterapeite</w:t>
      </w:r>
      <w:proofErr w:type="spellEnd"/>
      <w:r w:rsidRPr="0082601D">
        <w:rPr>
          <w:rFonts w:ascii="Open Sans" w:hAnsi="Open Sans" w:cs="Open Sans"/>
          <w:sz w:val="20"/>
          <w:szCs w:val="20"/>
        </w:rPr>
        <w:t xml:space="preserve"> </w:t>
      </w:r>
      <w:r w:rsidR="00E47935" w:rsidRPr="0082601D">
        <w:rPr>
          <w:rFonts w:ascii="Open Sans" w:hAnsi="Open Sans" w:cs="Open Sans"/>
          <w:sz w:val="20"/>
          <w:szCs w:val="20"/>
        </w:rPr>
        <w:t>Z</w:t>
      </w:r>
      <w:r w:rsidRPr="0082601D">
        <w:rPr>
          <w:rFonts w:ascii="Open Sans" w:hAnsi="Open Sans" w:cs="Open Sans"/>
          <w:sz w:val="20"/>
          <w:szCs w:val="20"/>
        </w:rPr>
        <w:t>inaīda</w:t>
      </w:r>
      <w:r w:rsidR="003550ED" w:rsidRPr="0082601D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E47935" w:rsidRPr="0082601D">
        <w:rPr>
          <w:rFonts w:ascii="Open Sans" w:hAnsi="Open Sans" w:cs="Open Sans"/>
          <w:sz w:val="20"/>
          <w:szCs w:val="20"/>
        </w:rPr>
        <w:t>Štara</w:t>
      </w:r>
      <w:proofErr w:type="spellEnd"/>
      <w:r w:rsidR="00E47935" w:rsidRPr="0082601D">
        <w:rPr>
          <w:rFonts w:ascii="Open Sans" w:hAnsi="Open Sans" w:cs="Open Sans"/>
          <w:sz w:val="20"/>
          <w:szCs w:val="20"/>
        </w:rPr>
        <w:t xml:space="preserve">, </w:t>
      </w:r>
    </w:p>
    <w:p w14:paraId="6572D717" w14:textId="6854BD6F" w:rsidR="00D41BD0" w:rsidRPr="00923DBE" w:rsidRDefault="0082601D" w:rsidP="00923DBE">
      <w:pPr>
        <w:ind w:left="3828"/>
        <w:jc w:val="center"/>
        <w:rPr>
          <w:rFonts w:ascii="Open Sans" w:hAnsi="Open Sans" w:cs="Open Sans"/>
          <w:sz w:val="20"/>
          <w:szCs w:val="20"/>
          <w:u w:val="single"/>
        </w:rPr>
      </w:pPr>
      <w:r w:rsidRPr="0082601D">
        <w:rPr>
          <w:rFonts w:ascii="Open Sans" w:hAnsi="Open Sans" w:cs="Open Sans"/>
          <w:sz w:val="20"/>
          <w:szCs w:val="20"/>
        </w:rPr>
        <w:t>ķirurgs</w:t>
      </w:r>
      <w:r w:rsidR="003550ED" w:rsidRPr="0082601D">
        <w:rPr>
          <w:rFonts w:ascii="Open Sans" w:hAnsi="Open Sans" w:cs="Open Sans"/>
          <w:sz w:val="20"/>
          <w:szCs w:val="20"/>
        </w:rPr>
        <w:t xml:space="preserve"> </w:t>
      </w:r>
      <w:r w:rsidR="00E47935" w:rsidRPr="0082601D">
        <w:rPr>
          <w:rFonts w:ascii="Open Sans" w:hAnsi="Open Sans" w:cs="Open Sans"/>
          <w:sz w:val="20"/>
          <w:szCs w:val="20"/>
        </w:rPr>
        <w:t>A</w:t>
      </w:r>
      <w:r w:rsidRPr="0082601D">
        <w:rPr>
          <w:rFonts w:ascii="Open Sans" w:hAnsi="Open Sans" w:cs="Open Sans"/>
          <w:sz w:val="20"/>
          <w:szCs w:val="20"/>
        </w:rPr>
        <w:t>ndrejs</w:t>
      </w:r>
      <w:r w:rsidR="003550ED" w:rsidRPr="0082601D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E47935" w:rsidRPr="0082601D">
        <w:rPr>
          <w:rFonts w:ascii="Open Sans" w:hAnsi="Open Sans" w:cs="Open Sans"/>
          <w:sz w:val="20"/>
          <w:szCs w:val="20"/>
        </w:rPr>
        <w:t>Pčolkins</w:t>
      </w:r>
      <w:proofErr w:type="spellEnd"/>
    </w:p>
    <w:tbl>
      <w:tblPr>
        <w:tblW w:w="7931" w:type="dxa"/>
        <w:tblInd w:w="3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6372"/>
      </w:tblGrid>
      <w:tr w:rsidR="00F4292F" w:rsidRPr="00D76A73" w14:paraId="7749D013" w14:textId="77777777" w:rsidTr="00923DBE">
        <w:trPr>
          <w:trHeight w:val="441"/>
        </w:trPr>
        <w:tc>
          <w:tcPr>
            <w:tcW w:w="7931" w:type="dxa"/>
            <w:gridSpan w:val="2"/>
            <w:shd w:val="clear" w:color="auto" w:fill="F2F2F2"/>
            <w:vAlign w:val="center"/>
          </w:tcPr>
          <w:p w14:paraId="7C0F7008" w14:textId="61C55EBC" w:rsidR="00F4292F" w:rsidRPr="00D76A73" w:rsidRDefault="0082601D" w:rsidP="0082601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Sēdi vada </w:t>
            </w:r>
            <w:r w:rsidR="00394716" w:rsidRPr="00D76A73">
              <w:rPr>
                <w:rFonts w:ascii="Open Sans" w:hAnsi="Open Sans" w:cs="Open Sans"/>
                <w:b/>
                <w:sz w:val="20"/>
                <w:szCs w:val="20"/>
              </w:rPr>
              <w:t>Eva Vecvagare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un </w:t>
            </w:r>
            <w:r w:rsidR="00394716" w:rsidRPr="00D76A73">
              <w:rPr>
                <w:rFonts w:ascii="Open Sans" w:hAnsi="Open Sans" w:cs="Open Sans"/>
                <w:b/>
                <w:sz w:val="20"/>
                <w:szCs w:val="20"/>
              </w:rPr>
              <w:t xml:space="preserve">Zinaīda </w:t>
            </w:r>
            <w:proofErr w:type="spellStart"/>
            <w:r w:rsidR="00394716" w:rsidRPr="00D76A73">
              <w:rPr>
                <w:rFonts w:ascii="Open Sans" w:hAnsi="Open Sans" w:cs="Open Sans"/>
                <w:b/>
                <w:sz w:val="20"/>
                <w:szCs w:val="20"/>
              </w:rPr>
              <w:t>Štara</w:t>
            </w:r>
            <w:proofErr w:type="spellEnd"/>
          </w:p>
        </w:tc>
      </w:tr>
      <w:tr w:rsidR="008C6DA5" w:rsidRPr="00D76A73" w14:paraId="2D8406ED" w14:textId="77777777" w:rsidTr="00923DBE">
        <w:trPr>
          <w:trHeight w:val="567"/>
        </w:trPr>
        <w:tc>
          <w:tcPr>
            <w:tcW w:w="1559" w:type="dxa"/>
            <w:shd w:val="clear" w:color="auto" w:fill="auto"/>
            <w:vAlign w:val="center"/>
          </w:tcPr>
          <w:p w14:paraId="65C05BC4" w14:textId="77777777" w:rsidR="008C6DA5" w:rsidRPr="00D76A73" w:rsidRDefault="008C6DA5" w:rsidP="008C6DA5">
            <w:pPr>
              <w:jc w:val="center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  <w:r w:rsidRPr="00D76A73">
              <w:rPr>
                <w:rFonts w:ascii="Open Sans" w:hAnsi="Open Sans" w:cs="Open Sans"/>
                <w:bCs/>
                <w:sz w:val="20"/>
                <w:szCs w:val="20"/>
              </w:rPr>
              <w:t>9.30–10.10</w:t>
            </w:r>
          </w:p>
        </w:tc>
        <w:tc>
          <w:tcPr>
            <w:tcW w:w="6372" w:type="dxa"/>
            <w:vAlign w:val="center"/>
          </w:tcPr>
          <w:p w14:paraId="1F8D5994" w14:textId="77777777" w:rsidR="00394716" w:rsidRPr="00D76A73" w:rsidRDefault="00394716" w:rsidP="00E4793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6A73">
              <w:rPr>
                <w:rFonts w:ascii="Open Sans" w:hAnsi="Open Sans" w:cs="Open Sans"/>
                <w:b/>
                <w:sz w:val="20"/>
                <w:szCs w:val="20"/>
              </w:rPr>
              <w:t xml:space="preserve">Onkoloģiskās aprūpes iespējas Kurzemes reģionā </w:t>
            </w:r>
          </w:p>
          <w:p w14:paraId="0CB24169" w14:textId="5DA4CBFF" w:rsidR="008C6DA5" w:rsidRPr="00D76A73" w:rsidRDefault="00394716" w:rsidP="00E47935">
            <w:pPr>
              <w:rPr>
                <w:rFonts w:ascii="Open Sans" w:hAnsi="Open Sans" w:cs="Open Sans"/>
                <w:sz w:val="20"/>
                <w:szCs w:val="20"/>
              </w:rPr>
            </w:pPr>
            <w:r w:rsidRPr="00D76A73">
              <w:rPr>
                <w:rFonts w:ascii="Open Sans" w:hAnsi="Open Sans" w:cs="Open Sans"/>
                <w:sz w:val="20"/>
                <w:szCs w:val="20"/>
              </w:rPr>
              <w:t>Zinaīda Štara</w:t>
            </w:r>
            <w:r w:rsidR="002A40F4">
              <w:rPr>
                <w:rFonts w:ascii="Open Sans" w:hAnsi="Open Sans" w:cs="Open Sans"/>
                <w:sz w:val="20"/>
                <w:szCs w:val="20"/>
              </w:rPr>
              <w:t>, onkoloģe ķīmijterapeite</w:t>
            </w:r>
          </w:p>
        </w:tc>
      </w:tr>
      <w:tr w:rsidR="008C6DA5" w:rsidRPr="00D76A73" w14:paraId="3DD6A577" w14:textId="77777777" w:rsidTr="00923DBE">
        <w:trPr>
          <w:trHeight w:val="567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A8B43" w14:textId="77777777" w:rsidR="008C6DA5" w:rsidRPr="00D76A73" w:rsidRDefault="008C6DA5" w:rsidP="008C6DA5">
            <w:pPr>
              <w:jc w:val="center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  <w:r w:rsidRPr="00D76A73">
              <w:rPr>
                <w:rFonts w:ascii="Open Sans" w:hAnsi="Open Sans" w:cs="Open Sans"/>
                <w:bCs/>
                <w:sz w:val="20"/>
                <w:szCs w:val="20"/>
              </w:rPr>
              <w:t>10.10–10.50</w:t>
            </w:r>
          </w:p>
        </w:tc>
        <w:tc>
          <w:tcPr>
            <w:tcW w:w="6372" w:type="dxa"/>
            <w:tcBorders>
              <w:bottom w:val="single" w:sz="4" w:space="0" w:color="000000"/>
            </w:tcBorders>
            <w:shd w:val="clear" w:color="auto" w:fill="auto"/>
          </w:tcPr>
          <w:p w14:paraId="588D6906" w14:textId="3675CB5E" w:rsidR="00394716" w:rsidRPr="00E95F97" w:rsidRDefault="00E95F97" w:rsidP="00394716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Audzējs, tā saimnieks un imūnā sistēma</w:t>
            </w:r>
          </w:p>
          <w:p w14:paraId="4402E34C" w14:textId="4FA2F78B" w:rsidR="008C6DA5" w:rsidRPr="00D76A73" w:rsidRDefault="0082601D" w:rsidP="0082601D">
            <w:pPr>
              <w:rPr>
                <w:rFonts w:ascii="Open Sans" w:hAnsi="Open Sans" w:cs="Open Sans"/>
                <w:sz w:val="20"/>
                <w:szCs w:val="20"/>
              </w:rPr>
            </w:pPr>
            <w:r w:rsidRPr="0082601D">
              <w:rPr>
                <w:rFonts w:ascii="Open Sans" w:hAnsi="Open Sans" w:cs="Open Sans"/>
                <w:i/>
                <w:sz w:val="20"/>
                <w:szCs w:val="20"/>
                <w:shd w:val="clear" w:color="auto" w:fill="FFFFFF"/>
              </w:rPr>
              <w:t>Dr. med.,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a</w:t>
            </w:r>
            <w:r w:rsidR="003E450A" w:rsidRPr="003E450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soc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iētā</w:t>
            </w:r>
            <w:r w:rsidR="003E450A" w:rsidRPr="003E450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prof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esore</w:t>
            </w:r>
            <w:r w:rsidR="003E450A" w:rsidRPr="003E450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</w:t>
            </w:r>
            <w:r w:rsidR="00394716" w:rsidRPr="003E450A">
              <w:rPr>
                <w:rFonts w:ascii="Open Sans" w:hAnsi="Open Sans" w:cs="Open Sans"/>
                <w:sz w:val="20"/>
                <w:szCs w:val="20"/>
              </w:rPr>
              <w:t xml:space="preserve">Simona </w:t>
            </w:r>
            <w:r w:rsidR="00394716" w:rsidRPr="00D76A73">
              <w:rPr>
                <w:rFonts w:ascii="Open Sans" w:hAnsi="Open Sans" w:cs="Open Sans"/>
                <w:sz w:val="20"/>
                <w:szCs w:val="20"/>
              </w:rPr>
              <w:t>Doniņa</w:t>
            </w:r>
            <w:r w:rsidR="002A40F4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="002A40F4">
              <w:rPr>
                <w:rFonts w:ascii="Open Sans" w:hAnsi="Open Sans" w:cs="Open Sans"/>
                <w:sz w:val="20"/>
                <w:szCs w:val="20"/>
              </w:rPr>
              <w:t>imunoloģe</w:t>
            </w:r>
            <w:proofErr w:type="spellEnd"/>
            <w:r w:rsidR="002A40F4">
              <w:rPr>
                <w:rFonts w:ascii="Open Sans" w:hAnsi="Open Sans" w:cs="Open Sans"/>
                <w:sz w:val="20"/>
                <w:szCs w:val="20"/>
              </w:rPr>
              <w:t xml:space="preserve">, onkoloģe </w:t>
            </w:r>
            <w:proofErr w:type="spellStart"/>
            <w:r w:rsidR="002A40F4">
              <w:rPr>
                <w:rFonts w:ascii="Open Sans" w:hAnsi="Open Sans" w:cs="Open Sans"/>
                <w:sz w:val="20"/>
                <w:szCs w:val="20"/>
              </w:rPr>
              <w:t>ķīmijterapeite</w:t>
            </w:r>
            <w:proofErr w:type="spellEnd"/>
          </w:p>
        </w:tc>
      </w:tr>
      <w:tr w:rsidR="008C6DA5" w:rsidRPr="00D76A73" w14:paraId="617283A8" w14:textId="77777777" w:rsidTr="00923DBE">
        <w:trPr>
          <w:trHeight w:val="567"/>
        </w:trPr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968B50" w14:textId="77777777" w:rsidR="008C6DA5" w:rsidRPr="00D76A73" w:rsidRDefault="008C6DA5" w:rsidP="008C6DA5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D76A73">
              <w:rPr>
                <w:rFonts w:ascii="Open Sans" w:hAnsi="Open Sans" w:cs="Open Sans"/>
                <w:bCs/>
                <w:sz w:val="20"/>
                <w:szCs w:val="20"/>
              </w:rPr>
              <w:t>10.50–11.30</w:t>
            </w:r>
          </w:p>
        </w:tc>
        <w:tc>
          <w:tcPr>
            <w:tcW w:w="637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06B6809" w14:textId="63F50E30" w:rsidR="00394716" w:rsidRPr="00D76A73" w:rsidRDefault="00394716" w:rsidP="00394716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6A73">
              <w:rPr>
                <w:rFonts w:ascii="Open Sans" w:hAnsi="Open Sans" w:cs="Open Sans"/>
                <w:b/>
                <w:sz w:val="20"/>
                <w:szCs w:val="20"/>
              </w:rPr>
              <w:t>Sistēmisk</w:t>
            </w:r>
            <w:r w:rsidR="006B59B4">
              <w:rPr>
                <w:rFonts w:ascii="Open Sans" w:hAnsi="Open Sans" w:cs="Open Sans"/>
                <w:b/>
                <w:sz w:val="20"/>
                <w:szCs w:val="20"/>
              </w:rPr>
              <w:t>ā</w:t>
            </w:r>
            <w:r w:rsidRPr="00D76A73">
              <w:rPr>
                <w:rFonts w:ascii="Open Sans" w:hAnsi="Open Sans" w:cs="Open Sans"/>
                <w:b/>
                <w:sz w:val="20"/>
                <w:szCs w:val="20"/>
              </w:rPr>
              <w:t xml:space="preserve"> terapija onkoloģijā</w:t>
            </w:r>
          </w:p>
          <w:p w14:paraId="5382F15E" w14:textId="13B2DBE8" w:rsidR="008C6DA5" w:rsidRPr="00D76A73" w:rsidRDefault="003550ED" w:rsidP="00E47935">
            <w:pPr>
              <w:rPr>
                <w:rFonts w:ascii="Open Sans" w:hAnsi="Open Sans" w:cs="Open Sans"/>
                <w:sz w:val="20"/>
                <w:szCs w:val="20"/>
              </w:rPr>
            </w:pPr>
            <w:r w:rsidRPr="0082601D">
              <w:rPr>
                <w:rFonts w:ascii="Open Sans" w:hAnsi="Open Sans" w:cs="Open Sans"/>
                <w:i/>
                <w:sz w:val="20"/>
                <w:szCs w:val="20"/>
              </w:rPr>
              <w:t>D</w:t>
            </w:r>
            <w:r w:rsidR="00D76A73" w:rsidRPr="0082601D">
              <w:rPr>
                <w:rFonts w:ascii="Open Sans" w:hAnsi="Open Sans" w:cs="Open Sans"/>
                <w:i/>
                <w:sz w:val="20"/>
                <w:szCs w:val="20"/>
              </w:rPr>
              <w:t xml:space="preserve">r. </w:t>
            </w:r>
            <w:r w:rsidR="006B59B4" w:rsidRPr="0082601D">
              <w:rPr>
                <w:rFonts w:ascii="Open Sans" w:hAnsi="Open Sans" w:cs="Open Sans"/>
                <w:i/>
                <w:sz w:val="20"/>
                <w:szCs w:val="20"/>
              </w:rPr>
              <w:t>med.</w:t>
            </w:r>
            <w:r w:rsidR="006B59B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94716" w:rsidRPr="00D76A73">
              <w:rPr>
                <w:rFonts w:ascii="Open Sans" w:hAnsi="Open Sans" w:cs="Open Sans"/>
                <w:sz w:val="20"/>
                <w:szCs w:val="20"/>
              </w:rPr>
              <w:t>Aija Geriņa-Bērziņa</w:t>
            </w:r>
            <w:r w:rsidR="002A40F4">
              <w:rPr>
                <w:rFonts w:ascii="Open Sans" w:hAnsi="Open Sans" w:cs="Open Sans"/>
                <w:sz w:val="20"/>
                <w:szCs w:val="20"/>
              </w:rPr>
              <w:t>, onkoloģe ķīmijterapeite</w:t>
            </w:r>
          </w:p>
        </w:tc>
      </w:tr>
      <w:tr w:rsidR="008C6DA5" w:rsidRPr="00D76A73" w14:paraId="351E3697" w14:textId="77777777" w:rsidTr="00923DBE">
        <w:trPr>
          <w:trHeight w:val="567"/>
        </w:trPr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319C13" w14:textId="77777777" w:rsidR="008C6DA5" w:rsidRPr="00D76A73" w:rsidRDefault="008C6DA5" w:rsidP="008C6DA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76A73">
              <w:rPr>
                <w:rFonts w:ascii="Open Sans" w:hAnsi="Open Sans" w:cs="Open Sans"/>
                <w:sz w:val="20"/>
                <w:szCs w:val="20"/>
              </w:rPr>
              <w:t>11.30–12.00</w:t>
            </w:r>
          </w:p>
        </w:tc>
        <w:tc>
          <w:tcPr>
            <w:tcW w:w="637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3D48C9" w14:textId="77777777" w:rsidR="008C6DA5" w:rsidRPr="00D76A73" w:rsidRDefault="008C6DA5" w:rsidP="00E47935">
            <w:pPr>
              <w:ind w:left="12"/>
              <w:rPr>
                <w:rFonts w:ascii="Open Sans" w:hAnsi="Open Sans" w:cs="Open Sans"/>
                <w:sz w:val="20"/>
                <w:szCs w:val="20"/>
              </w:rPr>
            </w:pPr>
            <w:r w:rsidRPr="00D76A73">
              <w:rPr>
                <w:rFonts w:ascii="Open Sans" w:hAnsi="Open Sans" w:cs="Open Sans"/>
                <w:sz w:val="20"/>
                <w:szCs w:val="20"/>
              </w:rPr>
              <w:t>30 min. kafijas pauze</w:t>
            </w:r>
          </w:p>
        </w:tc>
      </w:tr>
      <w:tr w:rsidR="008C6DA5" w:rsidRPr="00D76A73" w14:paraId="065E861E" w14:textId="77777777" w:rsidTr="00923DBE">
        <w:trPr>
          <w:trHeight w:val="423"/>
        </w:trPr>
        <w:tc>
          <w:tcPr>
            <w:tcW w:w="7931" w:type="dxa"/>
            <w:gridSpan w:val="2"/>
            <w:shd w:val="clear" w:color="auto" w:fill="F2F2F2"/>
            <w:vAlign w:val="center"/>
          </w:tcPr>
          <w:p w14:paraId="63210F8D" w14:textId="2448AF3E" w:rsidR="008C6DA5" w:rsidRPr="00D76A73" w:rsidRDefault="0082601D" w:rsidP="0082601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Sēdi vada </w:t>
            </w:r>
            <w:r w:rsidR="00394716" w:rsidRPr="00D76A73">
              <w:rPr>
                <w:rFonts w:ascii="Open Sans" w:hAnsi="Open Sans" w:cs="Open Sans"/>
                <w:b/>
                <w:sz w:val="20"/>
                <w:szCs w:val="20"/>
              </w:rPr>
              <w:t>Eva Vecvagare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un</w:t>
            </w:r>
            <w:r w:rsidR="006B59B4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394716" w:rsidRPr="00D76A73">
              <w:rPr>
                <w:rFonts w:ascii="Open Sans" w:hAnsi="Open Sans" w:cs="Open Sans"/>
                <w:b/>
                <w:sz w:val="20"/>
                <w:szCs w:val="20"/>
              </w:rPr>
              <w:t xml:space="preserve">Aija </w:t>
            </w:r>
            <w:proofErr w:type="spellStart"/>
            <w:r w:rsidR="00394716" w:rsidRPr="00D76A73">
              <w:rPr>
                <w:rFonts w:ascii="Open Sans" w:hAnsi="Open Sans" w:cs="Open Sans"/>
                <w:b/>
                <w:sz w:val="20"/>
                <w:szCs w:val="20"/>
              </w:rPr>
              <w:t>Geriņa</w:t>
            </w:r>
            <w:proofErr w:type="spellEnd"/>
            <w:r w:rsidR="00394716" w:rsidRPr="00D76A73">
              <w:rPr>
                <w:rFonts w:ascii="Open Sans" w:hAnsi="Open Sans" w:cs="Open Sans"/>
                <w:b/>
                <w:sz w:val="20"/>
                <w:szCs w:val="20"/>
              </w:rPr>
              <w:t>-Bērziņa</w:t>
            </w:r>
          </w:p>
        </w:tc>
      </w:tr>
      <w:tr w:rsidR="008C6DA5" w:rsidRPr="00D76A73" w14:paraId="6B6866F2" w14:textId="77777777" w:rsidTr="00923DBE">
        <w:trPr>
          <w:trHeight w:val="567"/>
        </w:trPr>
        <w:tc>
          <w:tcPr>
            <w:tcW w:w="1559" w:type="dxa"/>
            <w:shd w:val="clear" w:color="auto" w:fill="auto"/>
            <w:vAlign w:val="center"/>
          </w:tcPr>
          <w:p w14:paraId="734BE3F8" w14:textId="77777777" w:rsidR="008C6DA5" w:rsidRPr="00D76A73" w:rsidRDefault="008C6DA5" w:rsidP="008C6DA5">
            <w:pPr>
              <w:jc w:val="center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  <w:r w:rsidRPr="00D76A73">
              <w:rPr>
                <w:rFonts w:ascii="Open Sans" w:hAnsi="Open Sans" w:cs="Open Sans"/>
                <w:bCs/>
                <w:sz w:val="20"/>
                <w:szCs w:val="20"/>
              </w:rPr>
              <w:t>12.00–12.40</w:t>
            </w:r>
          </w:p>
        </w:tc>
        <w:tc>
          <w:tcPr>
            <w:tcW w:w="6372" w:type="dxa"/>
            <w:vAlign w:val="center"/>
          </w:tcPr>
          <w:p w14:paraId="41758E57" w14:textId="0B638FEC" w:rsidR="00394716" w:rsidRPr="00AB1A99" w:rsidRDefault="00AB1A99" w:rsidP="00394716">
            <w:proofErr w:type="spellStart"/>
            <w:r>
              <w:rPr>
                <w:rFonts w:ascii="Open Sans" w:hAnsi="Open Sans" w:cs="Open Sans"/>
                <w:b/>
                <w:sz w:val="20"/>
                <w:szCs w:val="20"/>
              </w:rPr>
              <w:t>Gastrointestinālu</w:t>
            </w:r>
            <w:proofErr w:type="spellEnd"/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audzēju agrīna diagnostika</w:t>
            </w:r>
          </w:p>
          <w:p w14:paraId="55E27326" w14:textId="1632D22D" w:rsidR="008C6DA5" w:rsidRPr="00D76A73" w:rsidRDefault="00394716" w:rsidP="00394716">
            <w:pPr>
              <w:rPr>
                <w:rFonts w:ascii="Open Sans" w:hAnsi="Open Sans" w:cs="Open Sans"/>
                <w:sz w:val="20"/>
                <w:szCs w:val="20"/>
              </w:rPr>
            </w:pPr>
            <w:r w:rsidRPr="00D76A73">
              <w:rPr>
                <w:rFonts w:ascii="Open Sans" w:hAnsi="Open Sans" w:cs="Open Sans"/>
                <w:sz w:val="20"/>
                <w:szCs w:val="20"/>
              </w:rPr>
              <w:t>Linda Kokaine</w:t>
            </w:r>
            <w:r w:rsidR="002A40F4">
              <w:rPr>
                <w:rFonts w:ascii="Open Sans" w:hAnsi="Open Sans" w:cs="Open Sans"/>
                <w:sz w:val="20"/>
                <w:szCs w:val="20"/>
              </w:rPr>
              <w:t>, ķirurģe</w:t>
            </w:r>
          </w:p>
        </w:tc>
      </w:tr>
      <w:tr w:rsidR="008C6DA5" w:rsidRPr="00D76A73" w14:paraId="5B6A914B" w14:textId="77777777" w:rsidTr="00923DBE">
        <w:trPr>
          <w:trHeight w:val="567"/>
        </w:trPr>
        <w:tc>
          <w:tcPr>
            <w:tcW w:w="1559" w:type="dxa"/>
            <w:shd w:val="clear" w:color="auto" w:fill="auto"/>
            <w:vAlign w:val="center"/>
          </w:tcPr>
          <w:p w14:paraId="1F425291" w14:textId="77777777" w:rsidR="008C6DA5" w:rsidRPr="00D76A73" w:rsidRDefault="008C6DA5" w:rsidP="008C6DA5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D76A73">
              <w:rPr>
                <w:rFonts w:ascii="Open Sans" w:hAnsi="Open Sans" w:cs="Open Sans"/>
                <w:bCs/>
                <w:sz w:val="20"/>
                <w:szCs w:val="20"/>
              </w:rPr>
              <w:t>12.40–13.20</w:t>
            </w:r>
          </w:p>
        </w:tc>
        <w:tc>
          <w:tcPr>
            <w:tcW w:w="6372" w:type="dxa"/>
            <w:vAlign w:val="center"/>
          </w:tcPr>
          <w:p w14:paraId="4E6659DE" w14:textId="1377B2CB" w:rsidR="00394716" w:rsidRPr="00D76A73" w:rsidRDefault="00394716" w:rsidP="00E4793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 w:rsidRPr="00D76A73">
              <w:rPr>
                <w:rFonts w:ascii="Open Sans" w:hAnsi="Open Sans" w:cs="Open Sans"/>
                <w:b/>
                <w:sz w:val="20"/>
                <w:szCs w:val="20"/>
              </w:rPr>
              <w:t>Melanomas</w:t>
            </w:r>
            <w:proofErr w:type="spellEnd"/>
            <w:r w:rsidRPr="00D76A73">
              <w:rPr>
                <w:rFonts w:ascii="Open Sans" w:hAnsi="Open Sans" w:cs="Open Sans"/>
                <w:b/>
                <w:sz w:val="20"/>
                <w:szCs w:val="20"/>
              </w:rPr>
              <w:t xml:space="preserve"> – </w:t>
            </w:r>
            <w:r w:rsidR="0082601D">
              <w:rPr>
                <w:rFonts w:ascii="Open Sans" w:hAnsi="Open Sans" w:cs="Open Sans"/>
                <w:b/>
                <w:sz w:val="20"/>
                <w:szCs w:val="20"/>
              </w:rPr>
              <w:t xml:space="preserve">un tās </w:t>
            </w:r>
            <w:r w:rsidRPr="00D76A73">
              <w:rPr>
                <w:rFonts w:ascii="Open Sans" w:hAnsi="Open Sans" w:cs="Open Sans"/>
                <w:b/>
                <w:sz w:val="20"/>
                <w:szCs w:val="20"/>
              </w:rPr>
              <w:t xml:space="preserve">metastāžu ārstēšana </w:t>
            </w:r>
          </w:p>
          <w:p w14:paraId="479287A5" w14:textId="36B5C856" w:rsidR="008C6DA5" w:rsidRPr="00D76A73" w:rsidRDefault="00394716" w:rsidP="00E47935">
            <w:pPr>
              <w:rPr>
                <w:rFonts w:ascii="Open Sans" w:hAnsi="Open Sans" w:cs="Open Sans"/>
                <w:sz w:val="20"/>
                <w:szCs w:val="20"/>
              </w:rPr>
            </w:pPr>
            <w:r w:rsidRPr="00D76A73">
              <w:rPr>
                <w:rFonts w:ascii="Open Sans" w:hAnsi="Open Sans" w:cs="Open Sans"/>
                <w:sz w:val="20"/>
                <w:szCs w:val="20"/>
              </w:rPr>
              <w:t>Eva Vecvagare</w:t>
            </w:r>
            <w:r w:rsidR="002A40F4">
              <w:rPr>
                <w:rFonts w:ascii="Open Sans" w:hAnsi="Open Sans" w:cs="Open Sans"/>
                <w:sz w:val="20"/>
                <w:szCs w:val="20"/>
              </w:rPr>
              <w:t>, onkoloģe ķīmijterapeite</w:t>
            </w:r>
          </w:p>
        </w:tc>
      </w:tr>
      <w:tr w:rsidR="008C6DA5" w:rsidRPr="00D76A73" w14:paraId="7C2AF98E" w14:textId="77777777" w:rsidTr="00923DBE">
        <w:trPr>
          <w:trHeight w:val="567"/>
        </w:trPr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54C79C" w14:textId="77777777" w:rsidR="008C6DA5" w:rsidRPr="00D76A73" w:rsidRDefault="008C6DA5" w:rsidP="008C6DA5">
            <w:pPr>
              <w:jc w:val="center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  <w:r w:rsidRPr="00D76A73">
              <w:rPr>
                <w:rFonts w:ascii="Open Sans" w:hAnsi="Open Sans" w:cs="Open Sans"/>
                <w:bCs/>
                <w:sz w:val="20"/>
                <w:szCs w:val="20"/>
              </w:rPr>
              <w:t>13.20–14.00</w:t>
            </w:r>
          </w:p>
        </w:tc>
        <w:tc>
          <w:tcPr>
            <w:tcW w:w="6372" w:type="dxa"/>
            <w:tcBorders>
              <w:left w:val="single" w:sz="4" w:space="0" w:color="auto"/>
            </w:tcBorders>
            <w:vAlign w:val="center"/>
          </w:tcPr>
          <w:p w14:paraId="297A6B96" w14:textId="77777777" w:rsidR="00394716" w:rsidRPr="00D76A73" w:rsidRDefault="00394716" w:rsidP="00394716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6A73">
              <w:rPr>
                <w:rFonts w:ascii="Open Sans" w:hAnsi="Open Sans" w:cs="Open Sans"/>
                <w:b/>
                <w:sz w:val="20"/>
                <w:szCs w:val="20"/>
              </w:rPr>
              <w:t>Aknu metastāžu ārstēšana</w:t>
            </w:r>
          </w:p>
          <w:p w14:paraId="587E3102" w14:textId="62E476B8" w:rsidR="008C6DA5" w:rsidRPr="00D76A73" w:rsidRDefault="0082601D" w:rsidP="00E47935">
            <w:pPr>
              <w:rPr>
                <w:rFonts w:ascii="Open Sans" w:hAnsi="Open Sans" w:cs="Open Sans"/>
                <w:sz w:val="20"/>
                <w:szCs w:val="20"/>
              </w:rPr>
            </w:pPr>
            <w:r w:rsidRPr="0082601D">
              <w:rPr>
                <w:rFonts w:ascii="Open Sans" w:hAnsi="Open Sans" w:cs="Open Sans"/>
                <w:i/>
                <w:sz w:val="20"/>
                <w:szCs w:val="20"/>
              </w:rPr>
              <w:t>Dr. med.,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docents</w:t>
            </w:r>
            <w:r w:rsidR="00D76A73" w:rsidRPr="00D76A7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94716" w:rsidRPr="00D76A73">
              <w:rPr>
                <w:rFonts w:ascii="Open Sans" w:hAnsi="Open Sans" w:cs="Open Sans"/>
                <w:sz w:val="20"/>
                <w:szCs w:val="20"/>
              </w:rPr>
              <w:t xml:space="preserve">Armands </w:t>
            </w:r>
            <w:proofErr w:type="spellStart"/>
            <w:r w:rsidR="00394716" w:rsidRPr="00D76A73">
              <w:rPr>
                <w:rFonts w:ascii="Open Sans" w:hAnsi="Open Sans" w:cs="Open Sans"/>
                <w:sz w:val="20"/>
                <w:szCs w:val="20"/>
              </w:rPr>
              <w:t>Sīviņš</w:t>
            </w:r>
            <w:proofErr w:type="spellEnd"/>
            <w:r w:rsidR="002A40F4">
              <w:rPr>
                <w:rFonts w:ascii="Open Sans" w:hAnsi="Open Sans" w:cs="Open Sans"/>
                <w:sz w:val="20"/>
                <w:szCs w:val="20"/>
              </w:rPr>
              <w:t>, ķirurgs</w:t>
            </w:r>
          </w:p>
        </w:tc>
      </w:tr>
      <w:tr w:rsidR="008C6DA5" w:rsidRPr="00D76A73" w14:paraId="65AF1565" w14:textId="77777777" w:rsidTr="00923DBE">
        <w:trPr>
          <w:trHeight w:val="567"/>
        </w:trPr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B4C901" w14:textId="77777777" w:rsidR="008C6DA5" w:rsidRPr="00D76A73" w:rsidRDefault="008C6DA5" w:rsidP="008C6DA5">
            <w:pPr>
              <w:jc w:val="center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D76A73">
              <w:rPr>
                <w:rFonts w:ascii="Open Sans" w:hAnsi="Open Sans" w:cs="Open Sans"/>
                <w:sz w:val="20"/>
                <w:szCs w:val="20"/>
              </w:rPr>
              <w:t>14.00–14.20</w:t>
            </w:r>
          </w:p>
        </w:tc>
        <w:tc>
          <w:tcPr>
            <w:tcW w:w="6372" w:type="dxa"/>
            <w:tcBorders>
              <w:left w:val="single" w:sz="4" w:space="0" w:color="auto"/>
            </w:tcBorders>
            <w:vAlign w:val="center"/>
          </w:tcPr>
          <w:p w14:paraId="0D8FEE21" w14:textId="77777777" w:rsidR="008C6DA5" w:rsidRPr="00D76A73" w:rsidRDefault="008C6DA5" w:rsidP="00E47935">
            <w:pPr>
              <w:ind w:left="12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D76A73">
              <w:rPr>
                <w:rFonts w:ascii="Open Sans" w:hAnsi="Open Sans" w:cs="Open Sans"/>
                <w:sz w:val="20"/>
                <w:szCs w:val="20"/>
              </w:rPr>
              <w:t>20 min. kafijas pauze</w:t>
            </w:r>
          </w:p>
        </w:tc>
      </w:tr>
      <w:tr w:rsidR="008C6DA5" w:rsidRPr="00D76A73" w14:paraId="60197729" w14:textId="77777777" w:rsidTr="00923DBE">
        <w:trPr>
          <w:trHeight w:val="354"/>
        </w:trPr>
        <w:tc>
          <w:tcPr>
            <w:tcW w:w="7931" w:type="dxa"/>
            <w:gridSpan w:val="2"/>
            <w:shd w:val="clear" w:color="auto" w:fill="F2F2F2"/>
            <w:vAlign w:val="center"/>
          </w:tcPr>
          <w:p w14:paraId="08D4A062" w14:textId="08027B5D" w:rsidR="008C6DA5" w:rsidRPr="00D76A73" w:rsidRDefault="00E52CC1" w:rsidP="00E52CC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Sēdi vada </w:t>
            </w:r>
            <w:r w:rsidR="00394716" w:rsidRPr="00D76A73">
              <w:rPr>
                <w:rFonts w:ascii="Open Sans" w:hAnsi="Open Sans" w:cs="Open Sans"/>
                <w:b/>
                <w:sz w:val="20"/>
                <w:szCs w:val="20"/>
              </w:rPr>
              <w:t>Eva Vecvagare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un </w:t>
            </w:r>
            <w:r w:rsidR="00394716" w:rsidRPr="00D76A73">
              <w:rPr>
                <w:rFonts w:ascii="Open Sans" w:hAnsi="Open Sans" w:cs="Open Sans"/>
                <w:b/>
                <w:sz w:val="20"/>
                <w:szCs w:val="20"/>
              </w:rPr>
              <w:t xml:space="preserve">Andrejs </w:t>
            </w:r>
            <w:proofErr w:type="spellStart"/>
            <w:r w:rsidR="00394716" w:rsidRPr="00D76A73">
              <w:rPr>
                <w:rFonts w:ascii="Open Sans" w:hAnsi="Open Sans" w:cs="Open Sans"/>
                <w:b/>
                <w:sz w:val="20"/>
                <w:szCs w:val="20"/>
              </w:rPr>
              <w:t>Pčolkins</w:t>
            </w:r>
            <w:proofErr w:type="spellEnd"/>
          </w:p>
        </w:tc>
      </w:tr>
      <w:tr w:rsidR="00E33602" w:rsidRPr="00D76A73" w14:paraId="077F9A5C" w14:textId="77777777" w:rsidTr="00923DBE">
        <w:trPr>
          <w:trHeight w:val="567"/>
        </w:trPr>
        <w:tc>
          <w:tcPr>
            <w:tcW w:w="1559" w:type="dxa"/>
            <w:shd w:val="clear" w:color="auto" w:fill="auto"/>
            <w:vAlign w:val="center"/>
          </w:tcPr>
          <w:p w14:paraId="4BFD5C80" w14:textId="77777777" w:rsidR="00E33602" w:rsidRPr="00D76A73" w:rsidRDefault="00E33602" w:rsidP="00E33602">
            <w:pPr>
              <w:jc w:val="center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  <w:r w:rsidRPr="00D76A73">
              <w:rPr>
                <w:rFonts w:ascii="Open Sans" w:hAnsi="Open Sans" w:cs="Open Sans"/>
                <w:bCs/>
                <w:sz w:val="20"/>
                <w:szCs w:val="20"/>
              </w:rPr>
              <w:t>14.20–15.00</w:t>
            </w:r>
          </w:p>
        </w:tc>
        <w:tc>
          <w:tcPr>
            <w:tcW w:w="6372" w:type="dxa"/>
            <w:vAlign w:val="center"/>
          </w:tcPr>
          <w:p w14:paraId="51D276F6" w14:textId="77777777" w:rsidR="00394716" w:rsidRPr="00D76A73" w:rsidRDefault="00D76A73" w:rsidP="00394716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Plaušu metastāžu ārstēšana</w:t>
            </w:r>
          </w:p>
          <w:p w14:paraId="122A9AC1" w14:textId="76D369B9" w:rsidR="00E33602" w:rsidRPr="00022CE8" w:rsidRDefault="00394716" w:rsidP="00E33602">
            <w:r w:rsidRPr="00D76A73">
              <w:rPr>
                <w:rFonts w:ascii="Open Sans" w:hAnsi="Open Sans" w:cs="Open Sans"/>
                <w:sz w:val="20"/>
                <w:szCs w:val="20"/>
              </w:rPr>
              <w:t>Ints Siliņš</w:t>
            </w:r>
            <w:r w:rsidR="00022CE8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="00022CE8">
              <w:rPr>
                <w:rFonts w:ascii="Open Sans" w:hAnsi="Open Sans" w:cs="Open Sans"/>
                <w:sz w:val="20"/>
                <w:szCs w:val="20"/>
              </w:rPr>
              <w:t>torakālais</w:t>
            </w:r>
            <w:proofErr w:type="spellEnd"/>
            <w:r w:rsidR="00022CE8">
              <w:rPr>
                <w:rFonts w:ascii="Open Sans" w:hAnsi="Open Sans" w:cs="Open Sans"/>
                <w:sz w:val="20"/>
                <w:szCs w:val="20"/>
              </w:rPr>
              <w:t xml:space="preserve"> ķirurgs</w:t>
            </w:r>
          </w:p>
        </w:tc>
      </w:tr>
      <w:tr w:rsidR="00E33602" w:rsidRPr="00D76A73" w14:paraId="40F05A26" w14:textId="77777777" w:rsidTr="00923DBE">
        <w:trPr>
          <w:trHeight w:val="567"/>
        </w:trPr>
        <w:tc>
          <w:tcPr>
            <w:tcW w:w="1559" w:type="dxa"/>
            <w:shd w:val="clear" w:color="auto" w:fill="auto"/>
            <w:vAlign w:val="center"/>
          </w:tcPr>
          <w:p w14:paraId="45517065" w14:textId="77777777" w:rsidR="00E33602" w:rsidRPr="00D76A73" w:rsidRDefault="00E33602" w:rsidP="00E33602">
            <w:pPr>
              <w:jc w:val="center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  <w:r w:rsidRPr="00D76A73">
              <w:rPr>
                <w:rFonts w:ascii="Open Sans" w:hAnsi="Open Sans" w:cs="Open Sans"/>
                <w:bCs/>
                <w:sz w:val="20"/>
                <w:szCs w:val="20"/>
              </w:rPr>
              <w:t>15.00–15.40</w:t>
            </w:r>
          </w:p>
        </w:tc>
        <w:tc>
          <w:tcPr>
            <w:tcW w:w="6372" w:type="dxa"/>
          </w:tcPr>
          <w:p w14:paraId="6942C529" w14:textId="77777777" w:rsidR="00C6234E" w:rsidRPr="00D76A73" w:rsidRDefault="00C6234E" w:rsidP="00C6234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Prostatas vēža ārstēšana</w:t>
            </w:r>
          </w:p>
          <w:p w14:paraId="3ABEB346" w14:textId="278BE049" w:rsidR="00E33602" w:rsidRPr="00022CE8" w:rsidRDefault="00C6234E" w:rsidP="00C6234E">
            <w:pPr>
              <w:rPr>
                <w:rFonts w:ascii="Open Sans" w:hAnsi="Open Sans" w:cs="Open Sans"/>
                <w:sz w:val="20"/>
                <w:szCs w:val="20"/>
              </w:rPr>
            </w:pPr>
            <w:r w:rsidRPr="00D76A73">
              <w:rPr>
                <w:rFonts w:ascii="Open Sans" w:hAnsi="Open Sans" w:cs="Open Sans"/>
                <w:sz w:val="20"/>
                <w:szCs w:val="20"/>
              </w:rPr>
              <w:t>Igors Carevs</w:t>
            </w:r>
            <w:r>
              <w:rPr>
                <w:rFonts w:ascii="Open Sans" w:hAnsi="Open Sans" w:cs="Open Sans"/>
                <w:sz w:val="20"/>
                <w:szCs w:val="20"/>
              </w:rPr>
              <w:t>, urologs</w:t>
            </w:r>
          </w:p>
        </w:tc>
      </w:tr>
      <w:tr w:rsidR="00E33602" w:rsidRPr="00D76A73" w14:paraId="5110C2BC" w14:textId="77777777" w:rsidTr="00923DBE">
        <w:trPr>
          <w:trHeight w:val="567"/>
        </w:trPr>
        <w:tc>
          <w:tcPr>
            <w:tcW w:w="1559" w:type="dxa"/>
            <w:shd w:val="clear" w:color="auto" w:fill="auto"/>
            <w:vAlign w:val="center"/>
          </w:tcPr>
          <w:p w14:paraId="5FBF35D9" w14:textId="77777777" w:rsidR="00E33602" w:rsidRPr="00D76A73" w:rsidRDefault="00E33602" w:rsidP="00E33602">
            <w:pPr>
              <w:jc w:val="center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  <w:r w:rsidRPr="00D76A73">
              <w:rPr>
                <w:rFonts w:ascii="Open Sans" w:hAnsi="Open Sans" w:cs="Open Sans"/>
                <w:bCs/>
                <w:sz w:val="20"/>
                <w:szCs w:val="20"/>
              </w:rPr>
              <w:t>15.40–16.20</w:t>
            </w:r>
          </w:p>
        </w:tc>
        <w:tc>
          <w:tcPr>
            <w:tcW w:w="6372" w:type="dxa"/>
          </w:tcPr>
          <w:p w14:paraId="34A5ABA7" w14:textId="77777777" w:rsidR="00C6234E" w:rsidRPr="00D76A73" w:rsidRDefault="00C6234E" w:rsidP="00C6234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6A73">
              <w:rPr>
                <w:rFonts w:ascii="Open Sans" w:hAnsi="Open Sans" w:cs="Open Sans"/>
                <w:b/>
                <w:sz w:val="20"/>
                <w:szCs w:val="20"/>
              </w:rPr>
              <w:t>Peritoneālādiseminācija – jaunākās ārstēšanas metodes</w:t>
            </w:r>
          </w:p>
          <w:p w14:paraId="1DFEBFCC" w14:textId="136BFEF1" w:rsidR="00E33602" w:rsidRPr="00022CE8" w:rsidRDefault="00C6234E" w:rsidP="00C6234E">
            <w:pPr>
              <w:rPr>
                <w:rFonts w:ascii="Open Sans" w:hAnsi="Open Sans" w:cs="Open Sans"/>
                <w:sz w:val="20"/>
                <w:szCs w:val="20"/>
              </w:rPr>
            </w:pPr>
            <w:r w:rsidRPr="00D76A73">
              <w:rPr>
                <w:rFonts w:ascii="Open Sans" w:hAnsi="Open Sans" w:cs="Open Sans"/>
                <w:sz w:val="20"/>
                <w:szCs w:val="20"/>
              </w:rPr>
              <w:t xml:space="preserve">Andrejs </w:t>
            </w:r>
            <w:proofErr w:type="spellStart"/>
            <w:r w:rsidRPr="00D76A73">
              <w:rPr>
                <w:rFonts w:ascii="Open Sans" w:hAnsi="Open Sans" w:cs="Open Sans"/>
                <w:sz w:val="20"/>
                <w:szCs w:val="20"/>
              </w:rPr>
              <w:t>Pčolkins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, ķirurgs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8"/>
      </w:tblGrid>
      <w:tr w:rsidR="001F245F" w:rsidRPr="00D76A73" w14:paraId="1FAFBAC1" w14:textId="77777777" w:rsidTr="00E52CC1">
        <w:trPr>
          <w:trHeight w:val="1912"/>
        </w:trPr>
        <w:tc>
          <w:tcPr>
            <w:tcW w:w="8748" w:type="dxa"/>
          </w:tcPr>
          <w:p w14:paraId="0B0B8708" w14:textId="77777777" w:rsidR="001F245F" w:rsidRPr="00D76A73" w:rsidRDefault="001F245F" w:rsidP="00D76A73">
            <w:pPr>
              <w:pStyle w:val="MediumGrid22"/>
              <w:ind w:left="-108"/>
              <w:rPr>
                <w:rFonts w:ascii="Open Sans" w:hAnsi="Open Sans" w:cs="Open Sans"/>
                <w:color w:val="000000"/>
                <w:sz w:val="16"/>
                <w:szCs w:val="20"/>
                <w:lang w:val="lv-LV"/>
              </w:rPr>
            </w:pPr>
            <w:r w:rsidRPr="00D76A73">
              <w:rPr>
                <w:rFonts w:ascii="Open Sans" w:hAnsi="Open Sans" w:cs="Open Sans"/>
                <w:sz w:val="16"/>
                <w:szCs w:val="20"/>
                <w:lang w:val="lv-LV"/>
              </w:rPr>
              <w:t>* Programmā iespējamas izmaiņas</w:t>
            </w:r>
          </w:p>
          <w:p w14:paraId="5448047D" w14:textId="6D45EECE" w:rsidR="00020659" w:rsidRPr="00D76A73" w:rsidRDefault="008C6DA5" w:rsidP="00D76A73">
            <w:pPr>
              <w:autoSpaceDE w:val="0"/>
              <w:autoSpaceDN w:val="0"/>
              <w:adjustRightInd w:val="0"/>
              <w:ind w:left="-108"/>
              <w:rPr>
                <w:rFonts w:ascii="Open Sans" w:hAnsi="Open Sans" w:cs="Open Sans"/>
                <w:b/>
                <w:bCs/>
                <w:sz w:val="12"/>
                <w:szCs w:val="12"/>
                <w:lang w:eastAsia="lv-LV"/>
              </w:rPr>
            </w:pPr>
            <w:r w:rsidRPr="00D76A73">
              <w:rPr>
                <w:rFonts w:ascii="Open Sans" w:hAnsi="Open Sans" w:cs="Open Sans"/>
                <w:sz w:val="20"/>
                <w:szCs w:val="20"/>
              </w:rPr>
              <w:t xml:space="preserve">Saskaņā ar MK noteikumiem Nr. 943. </w:t>
            </w:r>
            <w:r w:rsidRPr="00D76A73">
              <w:rPr>
                <w:rFonts w:ascii="Open Sans" w:hAnsi="Open Sans" w:cs="Open Sans"/>
                <w:i/>
                <w:sz w:val="20"/>
                <w:szCs w:val="20"/>
              </w:rPr>
              <w:t>Ārstniecības personu sertifikācijas kārtība</w:t>
            </w:r>
            <w:r w:rsidRPr="00D76A73">
              <w:rPr>
                <w:rFonts w:ascii="Open Sans" w:hAnsi="Open Sans" w:cs="Open Sans"/>
                <w:sz w:val="20"/>
                <w:szCs w:val="20"/>
              </w:rPr>
              <w:t xml:space="preserve"> par dalību</w:t>
            </w:r>
            <w:r w:rsidRPr="00D76A7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konferencē ārstniecības personām tiek piešķirti </w:t>
            </w:r>
            <w:r w:rsidRPr="00D76A73"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  <w:t>12 tālākizglītības punkti</w:t>
            </w:r>
            <w:r w:rsidR="00F67142"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  <w:t xml:space="preserve"> </w:t>
            </w:r>
            <w:r w:rsidRPr="00D76A73">
              <w:rPr>
                <w:rFonts w:ascii="Open Sans" w:hAnsi="Open Sans" w:cs="Open Sans"/>
                <w:sz w:val="20"/>
                <w:szCs w:val="20"/>
              </w:rPr>
              <w:t xml:space="preserve">un saskaņā ar MK noteikumiem Nr. 290 </w:t>
            </w:r>
            <w:r w:rsidRPr="00D76A73">
              <w:rPr>
                <w:rFonts w:ascii="Open Sans" w:hAnsi="Open Sans" w:cs="Open Sans"/>
                <w:i/>
                <w:iCs/>
                <w:sz w:val="20"/>
                <w:szCs w:val="20"/>
              </w:rPr>
              <w:t>Farmaceitu profesionālās kvalifikācijas sertifikātu izsniegšanas, pārreģistrēšanas un anulēšanas kārtība</w:t>
            </w:r>
            <w:r w:rsidRPr="00D76A73">
              <w:rPr>
                <w:rFonts w:ascii="Open Sans" w:hAnsi="Open Sans" w:cs="Open Sans"/>
                <w:sz w:val="20"/>
                <w:szCs w:val="20"/>
              </w:rPr>
              <w:t xml:space="preserve"> farmaceitiem un farmaceitu asistentiem tiek piešķirti </w:t>
            </w:r>
            <w:r w:rsidRPr="00D76A73">
              <w:rPr>
                <w:rFonts w:ascii="Open Sans" w:hAnsi="Open Sans" w:cs="Open Sans"/>
                <w:b/>
                <w:sz w:val="20"/>
                <w:szCs w:val="20"/>
              </w:rPr>
              <w:t>8*</w:t>
            </w:r>
            <w:r w:rsidR="00E52CC1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D76A73">
              <w:rPr>
                <w:rFonts w:ascii="Open Sans" w:hAnsi="Open Sans" w:cs="Open Sans"/>
                <w:b/>
                <w:bCs/>
                <w:sz w:val="20"/>
                <w:szCs w:val="20"/>
              </w:rPr>
              <w:t>tālākizglītības punkti</w:t>
            </w:r>
            <w:r w:rsidR="00E52CC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D76A73">
              <w:rPr>
                <w:rFonts w:ascii="Open Sans" w:hAnsi="Open Sans" w:cs="Open Sans"/>
                <w:sz w:val="20"/>
                <w:szCs w:val="20"/>
              </w:rPr>
              <w:t>(tiks saskaņots).</w:t>
            </w:r>
          </w:p>
          <w:p w14:paraId="69E10D4B" w14:textId="59CAF72E" w:rsidR="006061DD" w:rsidRPr="00D76A73" w:rsidRDefault="008C6DA5" w:rsidP="00D76A73">
            <w:pPr>
              <w:autoSpaceDE w:val="0"/>
              <w:autoSpaceDN w:val="0"/>
              <w:adjustRightInd w:val="0"/>
              <w:ind w:left="-108"/>
              <w:rPr>
                <w:rFonts w:ascii="Open Sans" w:hAnsi="Open Sans" w:cs="Open Sans"/>
                <w:b/>
                <w:bCs/>
                <w:sz w:val="20"/>
                <w:szCs w:val="20"/>
                <w:lang w:eastAsia="lv-LV"/>
              </w:rPr>
            </w:pPr>
            <w:r w:rsidRPr="00923DBE">
              <w:rPr>
                <w:rFonts w:ascii="Open Sans" w:hAnsi="Open Sans" w:cs="Open Sans"/>
                <w:b/>
                <w:bCs/>
                <w:sz w:val="12"/>
                <w:szCs w:val="12"/>
                <w:lang w:eastAsia="lv-LV"/>
              </w:rPr>
              <w:br/>
            </w:r>
            <w:r w:rsidR="006061DD" w:rsidRPr="00D76A73">
              <w:rPr>
                <w:rFonts w:ascii="Open Sans" w:hAnsi="Open Sans" w:cs="Open Sans"/>
                <w:b/>
                <w:bCs/>
                <w:sz w:val="20"/>
                <w:szCs w:val="20"/>
                <w:lang w:eastAsia="lv-LV"/>
              </w:rPr>
              <w:t>Dalības maksa</w:t>
            </w:r>
          </w:p>
          <w:p w14:paraId="79C7E6EF" w14:textId="7EA7339C" w:rsidR="008C6DA5" w:rsidRPr="00D76A73" w:rsidRDefault="008C6DA5" w:rsidP="00D76A73">
            <w:pPr>
              <w:autoSpaceDE w:val="0"/>
              <w:autoSpaceDN w:val="0"/>
              <w:adjustRightInd w:val="0"/>
              <w:ind w:left="-108"/>
              <w:rPr>
                <w:rFonts w:ascii="Open Sans" w:hAnsi="Open Sans" w:cs="Open Sans"/>
                <w:sz w:val="20"/>
                <w:szCs w:val="20"/>
                <w:lang w:eastAsia="lv-LV"/>
              </w:rPr>
            </w:pPr>
            <w:r w:rsidRPr="00D76A73">
              <w:rPr>
                <w:rFonts w:ascii="Open Sans" w:hAnsi="Open Sans" w:cs="Open Sans"/>
                <w:b/>
                <w:bCs/>
                <w:sz w:val="20"/>
                <w:szCs w:val="20"/>
                <w:lang w:eastAsia="lv-LV"/>
              </w:rPr>
              <w:t xml:space="preserve">Līdz </w:t>
            </w:r>
            <w:r w:rsidR="00384E12">
              <w:rPr>
                <w:rFonts w:ascii="Open Sans" w:hAnsi="Open Sans" w:cs="Open Sans"/>
                <w:b/>
                <w:bCs/>
                <w:sz w:val="20"/>
                <w:szCs w:val="20"/>
                <w:lang w:eastAsia="lv-LV"/>
              </w:rPr>
              <w:t>12</w:t>
            </w:r>
            <w:r w:rsidRPr="00D76A73">
              <w:rPr>
                <w:rFonts w:ascii="Open Sans" w:hAnsi="Open Sans" w:cs="Open Sans"/>
                <w:b/>
                <w:bCs/>
                <w:sz w:val="20"/>
                <w:szCs w:val="20"/>
                <w:lang w:eastAsia="lv-LV"/>
              </w:rPr>
              <w:t>.</w:t>
            </w:r>
            <w:r w:rsidR="00D76A73" w:rsidRPr="00D76A73">
              <w:rPr>
                <w:rFonts w:ascii="Open Sans" w:hAnsi="Open Sans" w:cs="Open Sans"/>
                <w:b/>
                <w:bCs/>
                <w:sz w:val="20"/>
                <w:szCs w:val="20"/>
                <w:lang w:eastAsia="lv-LV"/>
              </w:rPr>
              <w:t>10</w:t>
            </w:r>
            <w:r w:rsidRPr="00D76A73">
              <w:rPr>
                <w:rFonts w:ascii="Open Sans" w:hAnsi="Open Sans" w:cs="Open Sans"/>
                <w:b/>
                <w:bCs/>
                <w:sz w:val="20"/>
                <w:szCs w:val="20"/>
                <w:lang w:eastAsia="lv-LV"/>
              </w:rPr>
              <w:t>.</w:t>
            </w:r>
            <w:r w:rsidR="00B06B5B">
              <w:rPr>
                <w:rFonts w:ascii="Open Sans" w:hAnsi="Open Sans" w:cs="Open Sans"/>
                <w:b/>
                <w:bCs/>
                <w:sz w:val="20"/>
                <w:szCs w:val="20"/>
                <w:lang w:eastAsia="lv-LV"/>
              </w:rPr>
              <w:t xml:space="preserve"> </w:t>
            </w:r>
            <w:r w:rsidRPr="00D76A73">
              <w:rPr>
                <w:rFonts w:ascii="Open Sans" w:hAnsi="Open Sans" w:cs="Open Sans"/>
                <w:bCs/>
                <w:sz w:val="20"/>
                <w:szCs w:val="20"/>
                <w:lang w:eastAsia="lv-LV"/>
              </w:rPr>
              <w:t>(ieskaitot)</w:t>
            </w:r>
            <w:r w:rsidR="00B06B5B">
              <w:rPr>
                <w:rFonts w:ascii="Open Sans" w:hAnsi="Open Sans" w:cs="Open Sans"/>
                <w:bCs/>
                <w:sz w:val="20"/>
                <w:szCs w:val="20"/>
                <w:lang w:eastAsia="lv-LV"/>
              </w:rPr>
              <w:t xml:space="preserve"> </w:t>
            </w:r>
            <w:r w:rsidRPr="00D76A73">
              <w:rPr>
                <w:rFonts w:ascii="Open Sans" w:hAnsi="Open Sans" w:cs="Open Sans"/>
                <w:sz w:val="20"/>
                <w:szCs w:val="20"/>
                <w:lang w:eastAsia="lv-LV"/>
              </w:rPr>
              <w:t xml:space="preserve">– </w:t>
            </w:r>
            <w:r w:rsidRPr="00D76A73">
              <w:rPr>
                <w:rFonts w:ascii="Open Sans" w:hAnsi="Open Sans" w:cs="Open Sans"/>
                <w:b/>
                <w:bCs/>
                <w:sz w:val="20"/>
                <w:szCs w:val="20"/>
                <w:lang w:eastAsia="lv-LV"/>
              </w:rPr>
              <w:t>2</w:t>
            </w:r>
            <w:r w:rsidR="00D76A73" w:rsidRPr="00D76A73">
              <w:rPr>
                <w:rFonts w:ascii="Open Sans" w:hAnsi="Open Sans" w:cs="Open Sans"/>
                <w:b/>
                <w:bCs/>
                <w:sz w:val="20"/>
                <w:szCs w:val="20"/>
                <w:lang w:eastAsia="lv-LV"/>
              </w:rPr>
              <w:t>5</w:t>
            </w:r>
            <w:r w:rsidR="00D76A73">
              <w:rPr>
                <w:rFonts w:ascii="Open Sans" w:hAnsi="Open Sans" w:cs="Open Sans"/>
                <w:b/>
                <w:bCs/>
                <w:sz w:val="20"/>
                <w:szCs w:val="20"/>
                <w:lang w:eastAsia="lv-LV"/>
              </w:rPr>
              <w:t xml:space="preserve"> </w:t>
            </w:r>
            <w:r w:rsidRPr="00D76A73">
              <w:rPr>
                <w:rFonts w:ascii="Open Sans" w:hAnsi="Open Sans" w:cs="Open Sans"/>
                <w:b/>
                <w:bCs/>
                <w:sz w:val="20"/>
                <w:szCs w:val="20"/>
                <w:lang w:eastAsia="lv-LV"/>
              </w:rPr>
              <w:t xml:space="preserve">EUR </w:t>
            </w:r>
            <w:r w:rsidRPr="00D76A73">
              <w:rPr>
                <w:rFonts w:ascii="Open Sans" w:hAnsi="Open Sans" w:cs="Open Sans"/>
                <w:sz w:val="20"/>
                <w:szCs w:val="20"/>
                <w:lang w:eastAsia="lv-LV"/>
              </w:rPr>
              <w:t>LĀB individuālajiem biedriem, rezidentiem, studentiem, ārstu palīgiem, funkcionālajiem speciālistiem, māsām;</w:t>
            </w:r>
            <w:r w:rsidR="00D76A73" w:rsidRPr="00D76A73">
              <w:rPr>
                <w:rFonts w:ascii="Open Sans" w:hAnsi="Open Sans" w:cs="Open Sans"/>
                <w:sz w:val="20"/>
                <w:szCs w:val="20"/>
                <w:lang w:eastAsia="lv-LV"/>
              </w:rPr>
              <w:t xml:space="preserve"> </w:t>
            </w:r>
            <w:r w:rsidRPr="00D76A73">
              <w:rPr>
                <w:rFonts w:ascii="Open Sans" w:hAnsi="Open Sans" w:cs="Open Sans"/>
                <w:b/>
                <w:bCs/>
                <w:sz w:val="20"/>
                <w:szCs w:val="20"/>
                <w:lang w:eastAsia="lv-LV"/>
              </w:rPr>
              <w:t>35</w:t>
            </w:r>
            <w:r w:rsidR="00D76A73">
              <w:rPr>
                <w:rFonts w:ascii="Open Sans" w:hAnsi="Open Sans" w:cs="Open Sans"/>
                <w:b/>
                <w:bCs/>
                <w:sz w:val="20"/>
                <w:szCs w:val="20"/>
                <w:lang w:eastAsia="lv-LV"/>
              </w:rPr>
              <w:t xml:space="preserve"> </w:t>
            </w:r>
            <w:r w:rsidRPr="00D76A73">
              <w:rPr>
                <w:rFonts w:ascii="Open Sans" w:hAnsi="Open Sans" w:cs="Open Sans"/>
                <w:b/>
                <w:bCs/>
                <w:sz w:val="20"/>
                <w:szCs w:val="20"/>
                <w:lang w:eastAsia="lv-LV"/>
              </w:rPr>
              <w:t xml:space="preserve">EUR </w:t>
            </w:r>
            <w:r w:rsidR="00E52CC1" w:rsidRPr="00E52CC1">
              <w:rPr>
                <w:rFonts w:ascii="Open Sans" w:hAnsi="Open Sans" w:cs="Open Sans"/>
                <w:bCs/>
                <w:sz w:val="20"/>
                <w:szCs w:val="20"/>
                <w:lang w:eastAsia="lv-LV"/>
              </w:rPr>
              <w:t xml:space="preserve">– </w:t>
            </w:r>
            <w:r w:rsidRPr="00D76A73">
              <w:rPr>
                <w:rFonts w:ascii="Open Sans" w:hAnsi="Open Sans" w:cs="Open Sans"/>
                <w:sz w:val="20"/>
                <w:szCs w:val="20"/>
                <w:lang w:eastAsia="lv-LV"/>
              </w:rPr>
              <w:t>pārējiem</w:t>
            </w:r>
          </w:p>
          <w:p w14:paraId="04F36639" w14:textId="0C6FFFE8" w:rsidR="008C6DA5" w:rsidRPr="00D76A73" w:rsidRDefault="00D76A73" w:rsidP="00D76A73">
            <w:pPr>
              <w:pStyle w:val="MediumGrid22"/>
              <w:ind w:left="-108"/>
              <w:rPr>
                <w:rFonts w:ascii="Open Sans" w:hAnsi="Open Sans" w:cs="Open Sans"/>
                <w:sz w:val="20"/>
                <w:szCs w:val="20"/>
                <w:lang w:val="lv-LV" w:eastAsia="lv-LV"/>
              </w:rPr>
            </w:pPr>
            <w:r w:rsidRPr="00D76A73">
              <w:rPr>
                <w:rFonts w:ascii="Open Sans" w:hAnsi="Open Sans" w:cs="Open Sans"/>
                <w:b/>
                <w:bCs/>
                <w:sz w:val="20"/>
                <w:szCs w:val="20"/>
                <w:lang w:val="lv-LV" w:eastAsia="lv-LV"/>
              </w:rPr>
              <w:t>07</w:t>
            </w:r>
            <w:r w:rsidR="008C6DA5" w:rsidRPr="00D76A73">
              <w:rPr>
                <w:rFonts w:ascii="Open Sans" w:hAnsi="Open Sans" w:cs="Open Sans"/>
                <w:b/>
                <w:bCs/>
                <w:sz w:val="20"/>
                <w:szCs w:val="20"/>
                <w:lang w:val="lv-LV" w:eastAsia="lv-LV"/>
              </w:rPr>
              <w:t>.</w:t>
            </w:r>
            <w:r w:rsidRPr="00D76A73">
              <w:rPr>
                <w:rFonts w:ascii="Open Sans" w:hAnsi="Open Sans" w:cs="Open Sans"/>
                <w:b/>
                <w:bCs/>
                <w:sz w:val="20"/>
                <w:szCs w:val="20"/>
                <w:lang w:val="lv-LV" w:eastAsia="lv-LV"/>
              </w:rPr>
              <w:t>10</w:t>
            </w:r>
            <w:r w:rsidR="008C6DA5" w:rsidRPr="00D76A73">
              <w:rPr>
                <w:rFonts w:ascii="Open Sans" w:hAnsi="Open Sans" w:cs="Open Sans"/>
                <w:b/>
                <w:bCs/>
                <w:sz w:val="20"/>
                <w:szCs w:val="20"/>
                <w:lang w:val="lv-LV" w:eastAsia="lv-LV"/>
              </w:rPr>
              <w:t>.–</w:t>
            </w:r>
            <w:r w:rsidRPr="00D76A73">
              <w:rPr>
                <w:rFonts w:ascii="Open Sans" w:hAnsi="Open Sans" w:cs="Open Sans"/>
                <w:b/>
                <w:bCs/>
                <w:sz w:val="20"/>
                <w:szCs w:val="20"/>
                <w:lang w:val="lv-LV" w:eastAsia="lv-LV"/>
              </w:rPr>
              <w:t>16</w:t>
            </w:r>
            <w:r w:rsidR="008C6DA5" w:rsidRPr="00D76A73">
              <w:rPr>
                <w:rFonts w:ascii="Open Sans" w:hAnsi="Open Sans" w:cs="Open Sans"/>
                <w:b/>
                <w:bCs/>
                <w:sz w:val="20"/>
                <w:szCs w:val="20"/>
                <w:lang w:val="lv-LV" w:eastAsia="lv-LV"/>
              </w:rPr>
              <w:t>.</w:t>
            </w:r>
            <w:r w:rsidRPr="00D76A73">
              <w:rPr>
                <w:rFonts w:ascii="Open Sans" w:hAnsi="Open Sans" w:cs="Open Sans"/>
                <w:b/>
                <w:bCs/>
                <w:sz w:val="20"/>
                <w:szCs w:val="20"/>
                <w:lang w:val="lv-LV" w:eastAsia="lv-LV"/>
              </w:rPr>
              <w:t>10</w:t>
            </w:r>
            <w:r w:rsidR="008C6DA5" w:rsidRPr="00D76A73">
              <w:rPr>
                <w:rFonts w:ascii="Open Sans" w:hAnsi="Open Sans" w:cs="Open Sans"/>
                <w:b/>
                <w:bCs/>
                <w:sz w:val="20"/>
                <w:szCs w:val="20"/>
                <w:lang w:val="lv-LV" w:eastAsia="lv-LV"/>
              </w:rPr>
              <w:t xml:space="preserve">. </w:t>
            </w:r>
            <w:r w:rsidR="008C6DA5" w:rsidRPr="00D76A73">
              <w:rPr>
                <w:rFonts w:ascii="Open Sans" w:hAnsi="Open Sans" w:cs="Open Sans"/>
                <w:sz w:val="20"/>
                <w:szCs w:val="20"/>
                <w:lang w:val="lv-LV" w:eastAsia="lv-LV"/>
              </w:rPr>
              <w:t xml:space="preserve">– </w:t>
            </w:r>
            <w:r w:rsidR="008C6DA5" w:rsidRPr="00D76A73">
              <w:rPr>
                <w:rFonts w:ascii="Open Sans" w:hAnsi="Open Sans" w:cs="Open Sans"/>
                <w:b/>
                <w:bCs/>
                <w:sz w:val="20"/>
                <w:szCs w:val="20"/>
                <w:lang w:val="lv-LV" w:eastAsia="lv-LV"/>
              </w:rPr>
              <w:t>3</w:t>
            </w:r>
            <w:r w:rsidRPr="00D76A73">
              <w:rPr>
                <w:rFonts w:ascii="Open Sans" w:hAnsi="Open Sans" w:cs="Open Sans"/>
                <w:b/>
                <w:bCs/>
                <w:sz w:val="20"/>
                <w:szCs w:val="20"/>
                <w:lang w:val="lv-LV" w:eastAsia="lv-LV"/>
              </w:rPr>
              <w:t>5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lv-LV" w:eastAsia="lv-LV"/>
              </w:rPr>
              <w:t xml:space="preserve"> </w:t>
            </w:r>
            <w:r w:rsidR="008C6DA5" w:rsidRPr="00D76A73">
              <w:rPr>
                <w:rFonts w:ascii="Open Sans" w:hAnsi="Open Sans" w:cs="Open Sans"/>
                <w:b/>
                <w:bCs/>
                <w:sz w:val="20"/>
                <w:szCs w:val="20"/>
                <w:lang w:val="lv-LV" w:eastAsia="lv-LV"/>
              </w:rPr>
              <w:t xml:space="preserve">EUR </w:t>
            </w:r>
            <w:r w:rsidR="008C6DA5" w:rsidRPr="00D76A73">
              <w:rPr>
                <w:rFonts w:ascii="Open Sans" w:hAnsi="Open Sans" w:cs="Open Sans"/>
                <w:sz w:val="20"/>
                <w:szCs w:val="20"/>
                <w:lang w:val="lv-LV" w:eastAsia="lv-LV"/>
              </w:rPr>
              <w:t>LĀB individuālajiem biedriem, rezidentiem, studentiem,</w:t>
            </w:r>
            <w:r>
              <w:rPr>
                <w:rFonts w:ascii="Open Sans" w:hAnsi="Open Sans" w:cs="Open Sans"/>
                <w:sz w:val="20"/>
                <w:szCs w:val="20"/>
                <w:lang w:val="lv-LV" w:eastAsia="lv-LV"/>
              </w:rPr>
              <w:t xml:space="preserve"> </w:t>
            </w:r>
            <w:r w:rsidR="008C6DA5" w:rsidRPr="00D76A73">
              <w:rPr>
                <w:rFonts w:ascii="Open Sans" w:hAnsi="Open Sans" w:cs="Open Sans"/>
                <w:sz w:val="20"/>
                <w:szCs w:val="20"/>
                <w:lang w:val="lv-LV" w:eastAsia="lv-LV"/>
              </w:rPr>
              <w:t>ārstu palīgiem, funkcionālajiem speciālistiem, māsām;</w:t>
            </w:r>
            <w:r>
              <w:rPr>
                <w:rFonts w:ascii="Open Sans" w:hAnsi="Open Sans" w:cs="Open Sans"/>
                <w:sz w:val="20"/>
                <w:szCs w:val="20"/>
                <w:lang w:val="lv-LV" w:eastAsia="lv-LV"/>
              </w:rPr>
              <w:t xml:space="preserve"> </w:t>
            </w:r>
            <w:r w:rsidR="008C6DA5" w:rsidRPr="00D76A73">
              <w:rPr>
                <w:rFonts w:ascii="Open Sans" w:hAnsi="Open Sans" w:cs="Open Sans"/>
                <w:b/>
                <w:bCs/>
                <w:sz w:val="20"/>
                <w:szCs w:val="20"/>
                <w:lang w:val="lv-LV" w:eastAsia="lv-LV"/>
              </w:rPr>
              <w:t>45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lv-LV" w:eastAsia="lv-LV"/>
              </w:rPr>
              <w:t xml:space="preserve"> </w:t>
            </w:r>
            <w:r w:rsidR="008C6DA5" w:rsidRPr="00D76A73">
              <w:rPr>
                <w:rFonts w:ascii="Open Sans" w:hAnsi="Open Sans" w:cs="Open Sans"/>
                <w:b/>
                <w:bCs/>
                <w:sz w:val="20"/>
                <w:szCs w:val="20"/>
                <w:lang w:val="lv-LV" w:eastAsia="lv-LV"/>
              </w:rPr>
              <w:t xml:space="preserve">EUR </w:t>
            </w:r>
            <w:r w:rsidR="00E52CC1" w:rsidRPr="00E52CC1">
              <w:rPr>
                <w:rFonts w:ascii="Open Sans" w:hAnsi="Open Sans" w:cs="Open Sans"/>
                <w:bCs/>
                <w:sz w:val="20"/>
                <w:szCs w:val="20"/>
                <w:lang w:val="lv-LV" w:eastAsia="lv-LV"/>
              </w:rPr>
              <w:t xml:space="preserve">– </w:t>
            </w:r>
            <w:r w:rsidR="008C6DA5" w:rsidRPr="00D76A73">
              <w:rPr>
                <w:rFonts w:ascii="Open Sans" w:hAnsi="Open Sans" w:cs="Open Sans"/>
                <w:sz w:val="20"/>
                <w:szCs w:val="20"/>
                <w:lang w:val="lv-LV" w:eastAsia="lv-LV"/>
              </w:rPr>
              <w:t>pārējiem</w:t>
            </w:r>
          </w:p>
          <w:p w14:paraId="08A554E1" w14:textId="3FB91E47" w:rsidR="008C6DA5" w:rsidRPr="00D76A73" w:rsidRDefault="008C6DA5" w:rsidP="00D76A73">
            <w:pPr>
              <w:pStyle w:val="MediumGrid22"/>
              <w:ind w:left="-108"/>
              <w:rPr>
                <w:rFonts w:ascii="Open Sans" w:hAnsi="Open Sans" w:cs="Open Sans"/>
                <w:sz w:val="20"/>
                <w:szCs w:val="20"/>
                <w:lang w:val="lv-LV" w:eastAsia="lv-LV"/>
              </w:rPr>
            </w:pPr>
            <w:r w:rsidRPr="00D76A73">
              <w:rPr>
                <w:rFonts w:ascii="Open Sans" w:hAnsi="Open Sans" w:cs="Open Sans"/>
                <w:b/>
                <w:bCs/>
                <w:sz w:val="20"/>
                <w:szCs w:val="20"/>
                <w:lang w:val="lv-LV" w:eastAsia="lv-LV"/>
              </w:rPr>
              <w:t>Konferences dienā</w:t>
            </w:r>
            <w:r w:rsidR="007C5809">
              <w:rPr>
                <w:rFonts w:ascii="Open Sans" w:hAnsi="Open Sans" w:cs="Open Sans"/>
                <w:b/>
                <w:bCs/>
                <w:sz w:val="20"/>
                <w:szCs w:val="20"/>
                <w:lang w:val="lv-LV" w:eastAsia="lv-LV"/>
              </w:rPr>
              <w:t xml:space="preserve"> </w:t>
            </w:r>
            <w:r w:rsidRPr="00D76A73">
              <w:rPr>
                <w:rFonts w:ascii="Open Sans" w:hAnsi="Open Sans" w:cs="Open Sans"/>
                <w:sz w:val="20"/>
                <w:szCs w:val="20"/>
                <w:lang w:val="lv-LV" w:eastAsia="lv-LV"/>
              </w:rPr>
              <w:t xml:space="preserve">– </w:t>
            </w:r>
            <w:r w:rsidRPr="00D76A73">
              <w:rPr>
                <w:rFonts w:ascii="Open Sans" w:hAnsi="Open Sans" w:cs="Open Sans"/>
                <w:b/>
                <w:bCs/>
                <w:sz w:val="20"/>
                <w:szCs w:val="20"/>
                <w:lang w:val="lv-LV" w:eastAsia="lv-LV"/>
              </w:rPr>
              <w:t>50</w:t>
            </w:r>
            <w:r w:rsidR="00D76A73">
              <w:rPr>
                <w:rFonts w:ascii="Open Sans" w:hAnsi="Open Sans" w:cs="Open Sans"/>
                <w:b/>
                <w:bCs/>
                <w:sz w:val="20"/>
                <w:szCs w:val="20"/>
                <w:lang w:val="lv-LV" w:eastAsia="lv-LV"/>
              </w:rPr>
              <w:t xml:space="preserve"> </w:t>
            </w:r>
            <w:r w:rsidRPr="00D76A73">
              <w:rPr>
                <w:rFonts w:ascii="Open Sans" w:hAnsi="Open Sans" w:cs="Open Sans"/>
                <w:b/>
                <w:bCs/>
                <w:sz w:val="20"/>
                <w:szCs w:val="20"/>
                <w:lang w:val="lv-LV" w:eastAsia="lv-LV"/>
              </w:rPr>
              <w:t xml:space="preserve">EUR </w:t>
            </w:r>
            <w:r w:rsidR="00E52CC1" w:rsidRPr="00E52CC1">
              <w:rPr>
                <w:rFonts w:ascii="Open Sans" w:hAnsi="Open Sans" w:cs="Open Sans"/>
                <w:bCs/>
                <w:sz w:val="20"/>
                <w:szCs w:val="20"/>
                <w:lang w:val="lv-LV" w:eastAsia="lv-LV"/>
              </w:rPr>
              <w:t xml:space="preserve">– </w:t>
            </w:r>
            <w:r w:rsidRPr="00D76A73">
              <w:rPr>
                <w:rFonts w:ascii="Open Sans" w:hAnsi="Open Sans" w:cs="Open Sans"/>
                <w:sz w:val="20"/>
                <w:szCs w:val="20"/>
                <w:lang w:val="lv-LV" w:eastAsia="lv-LV"/>
              </w:rPr>
              <w:t>visiem dalībniekiem</w:t>
            </w:r>
          </w:p>
          <w:p w14:paraId="49B5E9BE" w14:textId="77777777" w:rsidR="006061DD" w:rsidRPr="00D76A73" w:rsidRDefault="006061DD" w:rsidP="00D76A73">
            <w:pPr>
              <w:pStyle w:val="MediumGrid22"/>
              <w:ind w:left="-108"/>
              <w:rPr>
                <w:rFonts w:ascii="Open Sans" w:hAnsi="Open Sans" w:cs="Open Sans"/>
                <w:b/>
                <w:caps/>
                <w:sz w:val="20"/>
                <w:szCs w:val="20"/>
                <w:u w:val="single"/>
                <w:lang w:val="lv-LV"/>
              </w:rPr>
            </w:pPr>
            <w:r w:rsidRPr="00D76A73">
              <w:rPr>
                <w:rFonts w:ascii="Open Sans" w:hAnsi="Open Sans" w:cs="Open Sans"/>
                <w:b/>
                <w:sz w:val="20"/>
                <w:szCs w:val="20"/>
                <w:u w:val="single"/>
                <w:lang w:val="lv-LV"/>
              </w:rPr>
              <w:t>Konferences neapmeklēšanas gadījumā dalības maksa netiek atmaksāta</w:t>
            </w:r>
            <w:r w:rsidRPr="00D76A73">
              <w:rPr>
                <w:rFonts w:ascii="Open Sans" w:hAnsi="Open Sans" w:cs="Open Sans"/>
                <w:b/>
                <w:caps/>
                <w:sz w:val="20"/>
                <w:szCs w:val="20"/>
                <w:u w:val="single"/>
                <w:lang w:val="lv-LV"/>
              </w:rPr>
              <w:t>!</w:t>
            </w:r>
          </w:p>
          <w:p w14:paraId="62D50C17" w14:textId="77777777" w:rsidR="006061DD" w:rsidRPr="00923DBE" w:rsidRDefault="006061DD" w:rsidP="00D76A73">
            <w:pPr>
              <w:pStyle w:val="MediumGrid22"/>
              <w:ind w:left="-108"/>
              <w:rPr>
                <w:rFonts w:ascii="Open Sans" w:hAnsi="Open Sans" w:cs="Open Sans"/>
                <w:b/>
                <w:caps/>
                <w:sz w:val="12"/>
                <w:szCs w:val="12"/>
                <w:u w:val="single"/>
                <w:lang w:val="lv-LV"/>
              </w:rPr>
            </w:pPr>
          </w:p>
          <w:p w14:paraId="223DC80B" w14:textId="77777777" w:rsidR="001F245F" w:rsidRPr="00D76A73" w:rsidRDefault="001F245F" w:rsidP="00D76A73">
            <w:pPr>
              <w:pStyle w:val="MediumGrid22"/>
              <w:ind w:left="-108"/>
              <w:jc w:val="center"/>
              <w:rPr>
                <w:rFonts w:ascii="Open Sans" w:hAnsi="Open Sans" w:cs="Open Sans"/>
                <w:b/>
                <w:lang w:val="lv-LV"/>
              </w:rPr>
            </w:pPr>
            <w:r w:rsidRPr="00D76A73">
              <w:rPr>
                <w:rFonts w:ascii="Open Sans" w:hAnsi="Open Sans" w:cs="Open Sans"/>
                <w:b/>
                <w:lang w:val="lv-LV"/>
              </w:rPr>
              <w:t>LEKCIJU VIDEO</w:t>
            </w:r>
            <w:r w:rsidR="00D76A73">
              <w:rPr>
                <w:rFonts w:ascii="Open Sans" w:hAnsi="Open Sans" w:cs="Open Sans"/>
                <w:b/>
                <w:lang w:val="lv-LV"/>
              </w:rPr>
              <w:t xml:space="preserve"> </w:t>
            </w:r>
            <w:r w:rsidRPr="00D76A73">
              <w:rPr>
                <w:rFonts w:ascii="Open Sans" w:hAnsi="Open Sans" w:cs="Open Sans"/>
                <w:b/>
                <w:lang w:val="lv-LV"/>
              </w:rPr>
              <w:t>TRĪS NEDĒĻAS PĒC KONFERENCES BŪS PIEEJAMI</w:t>
            </w:r>
          </w:p>
          <w:p w14:paraId="373000E0" w14:textId="77777777" w:rsidR="001F245F" w:rsidRPr="00D76A73" w:rsidRDefault="00384E12" w:rsidP="00D76A73">
            <w:pPr>
              <w:pStyle w:val="MediumGrid22"/>
              <w:ind w:left="-108"/>
              <w:jc w:val="center"/>
              <w:rPr>
                <w:rFonts w:ascii="Open Sans" w:hAnsi="Open Sans" w:cs="Open Sans"/>
                <w:b/>
                <w:sz w:val="16"/>
                <w:szCs w:val="20"/>
                <w:lang w:val="lv-LV"/>
              </w:rPr>
            </w:pPr>
            <w:hyperlink r:id="rId6" w:history="1">
              <w:r w:rsidR="001F245F" w:rsidRPr="00D76A73">
                <w:rPr>
                  <w:rStyle w:val="Hyperlink"/>
                  <w:rFonts w:ascii="Open Sans" w:hAnsi="Open Sans" w:cs="Open Sans"/>
                  <w:b/>
                  <w:sz w:val="32"/>
                  <w:szCs w:val="32"/>
                  <w:lang w:val="lv-LV"/>
                </w:rPr>
                <w:t>www.kursiarstiem.lv</w:t>
              </w:r>
            </w:hyperlink>
          </w:p>
          <w:p w14:paraId="479E51AA" w14:textId="77777777" w:rsidR="001F245F" w:rsidRPr="00D76A73" w:rsidRDefault="001F245F" w:rsidP="00D76A73">
            <w:pPr>
              <w:pStyle w:val="MediumGrid22"/>
              <w:ind w:left="-108"/>
              <w:rPr>
                <w:rFonts w:ascii="Open Sans" w:hAnsi="Open Sans" w:cs="Open Sans"/>
                <w:b/>
                <w:sz w:val="16"/>
                <w:szCs w:val="20"/>
                <w:lang w:val="lv-LV"/>
              </w:rPr>
            </w:pPr>
          </w:p>
        </w:tc>
      </w:tr>
    </w:tbl>
    <w:p w14:paraId="339C4958" w14:textId="77777777" w:rsidR="00F4292F" w:rsidRPr="006061DD" w:rsidRDefault="00F4292F" w:rsidP="00D76A73">
      <w:pPr>
        <w:pStyle w:val="MediumGrid22"/>
        <w:rPr>
          <w:rFonts w:ascii="Cambria" w:hAnsi="Cambria"/>
          <w:b/>
          <w:sz w:val="8"/>
          <w:szCs w:val="8"/>
          <w:lang w:val="lv-LV"/>
        </w:rPr>
      </w:pPr>
    </w:p>
    <w:sectPr w:rsidR="00F4292F" w:rsidRPr="006061DD" w:rsidSect="00BB4D15">
      <w:pgSz w:w="11906" w:h="16838"/>
      <w:pgMar w:top="284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46793"/>
    <w:multiLevelType w:val="hybridMultilevel"/>
    <w:tmpl w:val="8DCAEF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B5A6B"/>
    <w:multiLevelType w:val="hybridMultilevel"/>
    <w:tmpl w:val="8DCAEF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651D5"/>
    <w:multiLevelType w:val="hybridMultilevel"/>
    <w:tmpl w:val="8DCAEF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34658"/>
    <w:multiLevelType w:val="hybridMultilevel"/>
    <w:tmpl w:val="8DCAEF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F2EAB"/>
    <w:multiLevelType w:val="hybridMultilevel"/>
    <w:tmpl w:val="8DCAEF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47F3C"/>
    <w:multiLevelType w:val="hybridMultilevel"/>
    <w:tmpl w:val="8DCAEF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C6768"/>
    <w:multiLevelType w:val="hybridMultilevel"/>
    <w:tmpl w:val="8DCAEF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127D1"/>
    <w:multiLevelType w:val="hybridMultilevel"/>
    <w:tmpl w:val="8DCAEF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D69C6"/>
    <w:multiLevelType w:val="hybridMultilevel"/>
    <w:tmpl w:val="8DCAEF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92F"/>
    <w:rsid w:val="00001CF5"/>
    <w:rsid w:val="00020659"/>
    <w:rsid w:val="00022CE8"/>
    <w:rsid w:val="00040328"/>
    <w:rsid w:val="000B6855"/>
    <w:rsid w:val="000C6723"/>
    <w:rsid w:val="000E7532"/>
    <w:rsid w:val="0010744A"/>
    <w:rsid w:val="001560E9"/>
    <w:rsid w:val="00164147"/>
    <w:rsid w:val="001F245F"/>
    <w:rsid w:val="002450E2"/>
    <w:rsid w:val="00290841"/>
    <w:rsid w:val="002A40F4"/>
    <w:rsid w:val="003130AC"/>
    <w:rsid w:val="00316E9F"/>
    <w:rsid w:val="00321E10"/>
    <w:rsid w:val="003550ED"/>
    <w:rsid w:val="00365209"/>
    <w:rsid w:val="00384E12"/>
    <w:rsid w:val="00391AC9"/>
    <w:rsid w:val="00394716"/>
    <w:rsid w:val="003B25CE"/>
    <w:rsid w:val="003E450A"/>
    <w:rsid w:val="00446A14"/>
    <w:rsid w:val="00475494"/>
    <w:rsid w:val="004C0BC8"/>
    <w:rsid w:val="005942BA"/>
    <w:rsid w:val="005B7E9E"/>
    <w:rsid w:val="005B7FC0"/>
    <w:rsid w:val="005E0B81"/>
    <w:rsid w:val="005E6D9B"/>
    <w:rsid w:val="00601031"/>
    <w:rsid w:val="006061DD"/>
    <w:rsid w:val="00627593"/>
    <w:rsid w:val="00676E32"/>
    <w:rsid w:val="00684887"/>
    <w:rsid w:val="006B59B4"/>
    <w:rsid w:val="006C2BC7"/>
    <w:rsid w:val="006F120C"/>
    <w:rsid w:val="006F47FC"/>
    <w:rsid w:val="00792A51"/>
    <w:rsid w:val="007C5809"/>
    <w:rsid w:val="00810566"/>
    <w:rsid w:val="0082601D"/>
    <w:rsid w:val="00896BFB"/>
    <w:rsid w:val="008B07BD"/>
    <w:rsid w:val="008B63B0"/>
    <w:rsid w:val="008C6DA5"/>
    <w:rsid w:val="008D1B3A"/>
    <w:rsid w:val="00923DBE"/>
    <w:rsid w:val="00A42E47"/>
    <w:rsid w:val="00A52061"/>
    <w:rsid w:val="00A61AC9"/>
    <w:rsid w:val="00A83C75"/>
    <w:rsid w:val="00A96990"/>
    <w:rsid w:val="00AB1A99"/>
    <w:rsid w:val="00B06B5B"/>
    <w:rsid w:val="00B07CE9"/>
    <w:rsid w:val="00B65604"/>
    <w:rsid w:val="00B936E9"/>
    <w:rsid w:val="00B94ECB"/>
    <w:rsid w:val="00BB4D15"/>
    <w:rsid w:val="00BD2292"/>
    <w:rsid w:val="00C06A3D"/>
    <w:rsid w:val="00C6234E"/>
    <w:rsid w:val="00C62AEB"/>
    <w:rsid w:val="00D32BE0"/>
    <w:rsid w:val="00D41BD0"/>
    <w:rsid w:val="00D76A73"/>
    <w:rsid w:val="00DB1FE4"/>
    <w:rsid w:val="00DE2157"/>
    <w:rsid w:val="00DF4897"/>
    <w:rsid w:val="00E018D8"/>
    <w:rsid w:val="00E02FA5"/>
    <w:rsid w:val="00E03B1D"/>
    <w:rsid w:val="00E33602"/>
    <w:rsid w:val="00E453A5"/>
    <w:rsid w:val="00E47935"/>
    <w:rsid w:val="00E52CC1"/>
    <w:rsid w:val="00E65B86"/>
    <w:rsid w:val="00E6651E"/>
    <w:rsid w:val="00E855CA"/>
    <w:rsid w:val="00E95F97"/>
    <w:rsid w:val="00EC54D6"/>
    <w:rsid w:val="00ED2234"/>
    <w:rsid w:val="00F30A83"/>
    <w:rsid w:val="00F4292F"/>
    <w:rsid w:val="00F460A6"/>
    <w:rsid w:val="00F63542"/>
    <w:rsid w:val="00F67142"/>
    <w:rsid w:val="00FB1B9A"/>
    <w:rsid w:val="00FE0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573BF2"/>
  <w15:docId w15:val="{3B0AD6B4-D80C-6A4D-85F4-AAA75CCF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22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2F"/>
    <w:rPr>
      <w:rFonts w:ascii="Tahoma" w:hAnsi="Tahoma" w:cs="Tahoma"/>
      <w:sz w:val="16"/>
      <w:szCs w:val="16"/>
    </w:rPr>
  </w:style>
  <w:style w:type="character" w:styleId="Hyperlink">
    <w:name w:val="Hyperlink"/>
    <w:rsid w:val="00F4292F"/>
    <w:rPr>
      <w:color w:val="0000FF"/>
      <w:u w:val="single"/>
    </w:rPr>
  </w:style>
  <w:style w:type="paragraph" w:customStyle="1" w:styleId="MediumGrid22">
    <w:name w:val="Medium Grid 22"/>
    <w:uiPriority w:val="1"/>
    <w:qFormat/>
    <w:rsid w:val="00F42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ediumGrid21">
    <w:name w:val="Medium Grid 21"/>
    <w:uiPriority w:val="1"/>
    <w:qFormat/>
    <w:rsid w:val="00F42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F4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4716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rsiarstiem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Kristaps</dc:creator>
  <cp:lastModifiedBy>Microsoft Office User</cp:lastModifiedBy>
  <cp:revision>7</cp:revision>
  <cp:lastPrinted>2020-09-14T17:13:00Z</cp:lastPrinted>
  <dcterms:created xsi:type="dcterms:W3CDTF">2020-09-22T09:50:00Z</dcterms:created>
  <dcterms:modified xsi:type="dcterms:W3CDTF">2020-10-06T10:44:00Z</dcterms:modified>
</cp:coreProperties>
</file>